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0E3CE7" w:rsidRPr="000E3CE7" w:rsidTr="000E3CE7">
        <w:trPr>
          <w:trHeight w:val="1550"/>
        </w:trPr>
        <w:tc>
          <w:tcPr>
            <w:tcW w:w="7083" w:type="dxa"/>
          </w:tcPr>
          <w:p w:rsidR="000E3CE7" w:rsidRPr="000E3CE7" w:rsidRDefault="0093036F" w:rsidP="000E3CE7">
            <w:pPr>
              <w:keepNext/>
              <w:keepLines/>
              <w:spacing w:before="480" w:after="120"/>
              <w:outlineLvl w:val="0"/>
              <w:rPr>
                <w:rFonts w:ascii="Arial" w:eastAsia="MS Gothic" w:hAnsi="Arial" w:cs="Times New Roman"/>
                <w:b/>
                <w:bCs/>
                <w:noProof/>
                <w:sz w:val="36"/>
                <w:szCs w:val="36"/>
                <w:lang w:val="en-US" w:eastAsia="en-GB"/>
              </w:rPr>
            </w:pPr>
            <w:r>
              <w:rPr>
                <w:rFonts w:ascii="Arial" w:eastAsia="MS Gothic" w:hAnsi="Arial" w:cs="Times New Roman"/>
                <w:b/>
                <w:bCs/>
                <w:noProof/>
                <w:sz w:val="36"/>
                <w:szCs w:val="36"/>
                <w:lang w:val="en-US" w:eastAsia="en-GB"/>
              </w:rPr>
              <w:t>S</w:t>
            </w:r>
            <w:r w:rsidR="000E3CE7" w:rsidRPr="000E3CE7">
              <w:rPr>
                <w:rFonts w:ascii="Arial" w:eastAsia="MS Gothic" w:hAnsi="Arial" w:cs="Times New Roman"/>
                <w:b/>
                <w:bCs/>
                <w:noProof/>
                <w:sz w:val="36"/>
                <w:szCs w:val="36"/>
                <w:lang w:val="en-US" w:eastAsia="en-GB"/>
              </w:rPr>
              <w:t>t Michael’s Catholic Grammar School</w:t>
            </w:r>
          </w:p>
          <w:p w:rsidR="000E3CE7" w:rsidRDefault="000E3CE7" w:rsidP="000E3CE7">
            <w:pPr>
              <w:keepNext/>
              <w:keepLines/>
              <w:spacing w:before="480" w:after="120"/>
              <w:outlineLvl w:val="0"/>
              <w:rPr>
                <w:rFonts w:ascii="Arial" w:eastAsia="MS Gothic" w:hAnsi="Arial" w:cs="Times New Roman"/>
                <w:b/>
                <w:bCs/>
                <w:noProof/>
                <w:sz w:val="28"/>
                <w:szCs w:val="32"/>
                <w:lang w:eastAsia="en-GB"/>
              </w:rPr>
            </w:pPr>
          </w:p>
        </w:tc>
        <w:tc>
          <w:tcPr>
            <w:tcW w:w="1933" w:type="dxa"/>
          </w:tcPr>
          <w:p w:rsidR="000E3CE7" w:rsidRPr="000E3CE7" w:rsidRDefault="000E3CE7" w:rsidP="000E3CE7">
            <w:pPr>
              <w:keepNext/>
              <w:keepLines/>
              <w:spacing w:before="480" w:after="120"/>
              <w:outlineLvl w:val="0"/>
              <w:rPr>
                <w:rFonts w:ascii="Arial" w:eastAsia="MS Gothic" w:hAnsi="Arial" w:cs="Times New Roman"/>
                <w:b/>
                <w:bCs/>
                <w:sz w:val="36"/>
                <w:szCs w:val="36"/>
                <w:lang w:val="en-US"/>
              </w:rPr>
            </w:pPr>
            <w:r>
              <w:rPr>
                <w:rFonts w:ascii="Arial" w:eastAsia="MS Gothic" w:hAnsi="Arial" w:cs="Times New Roman"/>
                <w:b/>
                <w:bCs/>
                <w:noProof/>
                <w:sz w:val="36"/>
                <w:szCs w:val="36"/>
                <w:lang w:eastAsia="en-GB"/>
              </w:rPr>
              <w:drawing>
                <wp:inline distT="0" distB="0" distL="0" distR="0" wp14:anchorId="4A33D0FB">
                  <wp:extent cx="1030605" cy="792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93036F" w:rsidRPr="009C177A" w:rsidRDefault="009C177A" w:rsidP="009C177A">
      <w:pPr>
        <w:keepNext/>
        <w:keepLines/>
        <w:spacing w:before="480" w:after="120" w:line="240" w:lineRule="auto"/>
        <w:outlineLvl w:val="0"/>
        <w:rPr>
          <w:rFonts w:ascii="Arial" w:eastAsia="MS Gothic" w:hAnsi="Arial" w:cs="Times New Roman"/>
          <w:b/>
          <w:bCs/>
          <w:sz w:val="28"/>
          <w:szCs w:val="32"/>
          <w:lang w:val="en-US"/>
        </w:rPr>
      </w:pPr>
      <w:r w:rsidRPr="009C177A">
        <w:rPr>
          <w:rFonts w:ascii="Arial" w:eastAsia="MS Gothic" w:hAnsi="Arial" w:cs="Times New Roman"/>
          <w:b/>
          <w:bCs/>
          <w:sz w:val="28"/>
          <w:szCs w:val="32"/>
          <w:lang w:val="en-US"/>
        </w:rPr>
        <w:t>Privacy notice for parents/</w:t>
      </w:r>
      <w:proofErr w:type="spellStart"/>
      <w:r w:rsidRPr="009C177A">
        <w:rPr>
          <w:rFonts w:ascii="Arial" w:eastAsia="MS Gothic" w:hAnsi="Arial" w:cs="Times New Roman"/>
          <w:b/>
          <w:bCs/>
          <w:sz w:val="28"/>
          <w:szCs w:val="32"/>
          <w:lang w:val="en-US"/>
        </w:rPr>
        <w:t>carers</w:t>
      </w:r>
      <w:proofErr w:type="spellEnd"/>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This privacy notice explains how we collect, store and use personal data about </w:t>
      </w:r>
      <w:r w:rsidR="00A21F53">
        <w:rPr>
          <w:rFonts w:ascii="Arial" w:eastAsia="MS Mincho" w:hAnsi="Arial" w:cs="Times New Roman"/>
          <w:b/>
          <w:sz w:val="20"/>
          <w:szCs w:val="24"/>
          <w:lang w:val="en-US"/>
        </w:rPr>
        <w:t xml:space="preserve">parents and </w:t>
      </w:r>
      <w:proofErr w:type="spellStart"/>
      <w:r w:rsidR="00A21F53">
        <w:rPr>
          <w:rFonts w:ascii="Arial" w:eastAsia="MS Mincho" w:hAnsi="Arial" w:cs="Times New Roman"/>
          <w:b/>
          <w:sz w:val="20"/>
          <w:szCs w:val="24"/>
          <w:lang w:val="en-US"/>
        </w:rPr>
        <w:t>carers</w:t>
      </w:r>
      <w:proofErr w:type="spellEnd"/>
      <w:r w:rsidR="00A21F53">
        <w:rPr>
          <w:rFonts w:ascii="Arial" w:eastAsia="MS Mincho" w:hAnsi="Arial" w:cs="Times New Roman"/>
          <w:b/>
          <w:sz w:val="20"/>
          <w:szCs w:val="24"/>
          <w:lang w:val="en-US"/>
        </w:rPr>
        <w:t xml:space="preserve"> of pupils at our school</w:t>
      </w:r>
      <w:bookmarkStart w:id="0" w:name="_GoBack"/>
      <w:bookmarkEnd w:id="0"/>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We, </w:t>
      </w:r>
      <w:r w:rsidR="00DE59B0" w:rsidRPr="00DE59B0">
        <w:rPr>
          <w:rFonts w:ascii="Arial" w:eastAsia="MS Mincho" w:hAnsi="Arial" w:cs="Times New Roman"/>
          <w:sz w:val="20"/>
          <w:szCs w:val="24"/>
          <w:lang w:val="en-US"/>
        </w:rPr>
        <w:t xml:space="preserve">St Michael’s Catholic Grammar School, Nether Street, North </w:t>
      </w:r>
      <w:proofErr w:type="spellStart"/>
      <w:r w:rsidR="00DE59B0" w:rsidRPr="00DE59B0">
        <w:rPr>
          <w:rFonts w:ascii="Arial" w:eastAsia="MS Mincho" w:hAnsi="Arial" w:cs="Times New Roman"/>
          <w:sz w:val="20"/>
          <w:szCs w:val="24"/>
          <w:lang w:val="en-US"/>
        </w:rPr>
        <w:t>Finchley</w:t>
      </w:r>
      <w:proofErr w:type="spellEnd"/>
      <w:r w:rsidR="00DE59B0" w:rsidRPr="00DE59B0">
        <w:rPr>
          <w:rFonts w:ascii="Arial" w:eastAsia="MS Mincho" w:hAnsi="Arial" w:cs="Times New Roman"/>
          <w:sz w:val="20"/>
          <w:szCs w:val="24"/>
          <w:lang w:val="en-US"/>
        </w:rPr>
        <w:t>, N12 7NJ</w:t>
      </w:r>
      <w:r w:rsidRPr="009C177A">
        <w:rPr>
          <w:rFonts w:ascii="Arial" w:eastAsia="MS Mincho" w:hAnsi="Arial" w:cs="Times New Roman"/>
          <w:sz w:val="20"/>
          <w:szCs w:val="24"/>
          <w:lang w:val="en-US"/>
        </w:rPr>
        <w:t>, are the ‘data controller’ for the purposes of data protection law.</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Our data protection officer is </w:t>
      </w:r>
      <w:r w:rsidR="00B60645">
        <w:rPr>
          <w:rFonts w:ascii="Arial" w:eastAsia="MS Mincho" w:hAnsi="Arial" w:cs="Arial"/>
          <w:sz w:val="20"/>
          <w:szCs w:val="20"/>
          <w:shd w:val="clear" w:color="auto" w:fill="FFFFFF"/>
        </w:rPr>
        <w:t xml:space="preserve">Mr </w:t>
      </w:r>
      <w:r w:rsidR="00D1614B">
        <w:rPr>
          <w:rFonts w:ascii="Arial" w:eastAsia="MS Mincho" w:hAnsi="Arial" w:cs="Arial"/>
          <w:sz w:val="20"/>
          <w:szCs w:val="20"/>
          <w:shd w:val="clear" w:color="auto" w:fill="FFFFFF"/>
        </w:rPr>
        <w:t>Hinnem</w:t>
      </w:r>
      <w:r w:rsidRPr="009C177A">
        <w:rPr>
          <w:rFonts w:ascii="Arial" w:eastAsia="MS Mincho" w:hAnsi="Arial" w:cs="Times New Roman"/>
          <w:sz w:val="20"/>
          <w:szCs w:val="24"/>
          <w:lang w:val="en-US"/>
        </w:rPr>
        <w:t xml:space="preserve"> (see ‘Contact us’ below). </w:t>
      </w:r>
    </w:p>
    <w:p w:rsidR="009C177A" w:rsidRPr="009C177A" w:rsidRDefault="009C177A" w:rsidP="009C177A">
      <w:pPr>
        <w:spacing w:before="120" w:after="120" w:line="240" w:lineRule="auto"/>
        <w:rPr>
          <w:rFonts w:ascii="Arial" w:eastAsia="MS Mincho" w:hAnsi="Arial" w:cs="Times New Roman"/>
          <w:sz w:val="20"/>
          <w:szCs w:val="24"/>
          <w:lang w:val="en-US"/>
        </w:rPr>
      </w:pPr>
    </w:p>
    <w:p w:rsidR="009C177A" w:rsidRPr="009C177A" w:rsidRDefault="009C177A" w:rsidP="009C177A">
      <w:pPr>
        <w:spacing w:before="120" w:after="120" w:line="240" w:lineRule="auto"/>
        <w:rPr>
          <w:rFonts w:ascii="Arial" w:eastAsia="MS Mincho" w:hAnsi="Arial" w:cs="Times New Roman"/>
          <w:b/>
          <w:lang w:val="en-US"/>
        </w:rPr>
      </w:pPr>
      <w:r w:rsidRPr="009C177A">
        <w:rPr>
          <w:rFonts w:ascii="Arial" w:eastAsia="MS Mincho" w:hAnsi="Arial" w:cs="Times New Roman"/>
          <w:b/>
          <w:lang w:val="en-US"/>
        </w:rPr>
        <w:t>The personal data we hold</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Personal data that we may collect, use, store and share (when appropriate) about pupils includes, but is not restricted to:</w:t>
      </w:r>
      <w:r w:rsidRPr="009C177A">
        <w:rPr>
          <w:rFonts w:ascii="Arial" w:eastAsia="MS Mincho" w:hAnsi="Arial" w:cs="Times New Roman"/>
          <w:sz w:val="20"/>
          <w:szCs w:val="24"/>
          <w:lang w:val="en-US"/>
        </w:rPr>
        <w:tab/>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Contact details, contact preferences, date of birth, identification documents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Results of internal assessments and externally set tests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Pupil and curricular records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Characteristics, such as ethnic background, eligibility for free school meals, or special educational needs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Exclusion information</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Details of any medical conditions, including physical and mental health</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Attendance information</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Safeguarding information</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Details of any support received, including care packages, plans and support providers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Photographs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CCTV images captured in school</w:t>
      </w:r>
    </w:p>
    <w:p w:rsidR="00D1614B" w:rsidRPr="00D1614B" w:rsidRDefault="00D1614B" w:rsidP="00D1614B">
      <w:pPr>
        <w:pStyle w:val="1bodycopy10pt"/>
        <w:rPr>
          <w:rFonts w:ascii="Arial" w:hAnsi="Arial" w:cs="Arial"/>
          <w:sz w:val="20"/>
          <w:szCs w:val="20"/>
        </w:rPr>
      </w:pPr>
      <w:r w:rsidRPr="00D1614B">
        <w:rPr>
          <w:rFonts w:ascii="Arial" w:hAnsi="Arial" w:cs="Arial"/>
          <w:sz w:val="20"/>
          <w:szCs w:val="20"/>
        </w:rPr>
        <w:t>We may also collect, use, store and share (when appropriate) information about you that falls into "special categories" of more sensitive personal data. This includes, but is not restricted to, information about:</w:t>
      </w:r>
    </w:p>
    <w:p w:rsidR="00D1614B" w:rsidRPr="00D1614B" w:rsidRDefault="00D1614B" w:rsidP="00D1614B">
      <w:pPr>
        <w:pStyle w:val="4Bulletedcopyblue"/>
        <w:numPr>
          <w:ilvl w:val="0"/>
          <w:numId w:val="4"/>
        </w:numPr>
      </w:pPr>
      <w:r w:rsidRPr="00D1614B">
        <w:t>Any health conditions you have that we need to be aware of</w:t>
      </w:r>
    </w:p>
    <w:p w:rsidR="00D1614B" w:rsidRPr="00D1614B" w:rsidRDefault="00D1614B" w:rsidP="00D1614B">
      <w:pPr>
        <w:pStyle w:val="4Bulletedcopyblue"/>
        <w:numPr>
          <w:ilvl w:val="0"/>
          <w:numId w:val="4"/>
        </w:numPr>
      </w:pPr>
      <w:r w:rsidRPr="00D1614B">
        <w:t>Your religion, as part of our admission arrangements</w:t>
      </w:r>
    </w:p>
    <w:p w:rsidR="009C177A" w:rsidRPr="009C177A" w:rsidRDefault="009C177A" w:rsidP="009C177A">
      <w:pPr>
        <w:spacing w:before="120" w:after="120" w:line="240" w:lineRule="auto"/>
        <w:rPr>
          <w:rFonts w:ascii="Arial" w:eastAsia="MS Mincho" w:hAnsi="Arial" w:cs="Times New Roman"/>
          <w:sz w:val="20"/>
          <w:szCs w:val="24"/>
          <w:lang w:val="en-US"/>
        </w:rPr>
      </w:pP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We may also hold data about pupils that we have received from other </w:t>
      </w:r>
      <w:proofErr w:type="spellStart"/>
      <w:r w:rsidRPr="009C177A">
        <w:rPr>
          <w:rFonts w:ascii="Arial" w:eastAsia="MS Mincho" w:hAnsi="Arial" w:cs="Times New Roman"/>
          <w:sz w:val="20"/>
          <w:szCs w:val="24"/>
          <w:lang w:val="en-US"/>
        </w:rPr>
        <w:t>organisations</w:t>
      </w:r>
      <w:proofErr w:type="spellEnd"/>
      <w:r w:rsidRPr="009C177A">
        <w:rPr>
          <w:rFonts w:ascii="Arial" w:eastAsia="MS Mincho" w:hAnsi="Arial" w:cs="Times New Roman"/>
          <w:sz w:val="20"/>
          <w:szCs w:val="24"/>
          <w:lang w:val="en-US"/>
        </w:rPr>
        <w:t>, including other schools, local authorities</w:t>
      </w:r>
      <w:r w:rsidR="00D1614B">
        <w:rPr>
          <w:rFonts w:ascii="Arial" w:eastAsia="MS Mincho" w:hAnsi="Arial" w:cs="Times New Roman"/>
          <w:sz w:val="20"/>
          <w:szCs w:val="24"/>
          <w:lang w:val="en-US"/>
        </w:rPr>
        <w:t>, social services</w:t>
      </w:r>
      <w:r w:rsidRPr="009C177A">
        <w:rPr>
          <w:rFonts w:ascii="Arial" w:eastAsia="MS Mincho" w:hAnsi="Arial" w:cs="Times New Roman"/>
          <w:sz w:val="20"/>
          <w:szCs w:val="24"/>
          <w:lang w:val="en-US"/>
        </w:rPr>
        <w:t xml:space="preserve"> and the Department for Education.</w:t>
      </w:r>
    </w:p>
    <w:p w:rsidR="009C177A" w:rsidRPr="009C177A" w:rsidRDefault="009C177A" w:rsidP="009C177A">
      <w:pPr>
        <w:spacing w:before="120" w:after="120" w:line="240" w:lineRule="auto"/>
        <w:rPr>
          <w:rFonts w:ascii="Arial" w:eastAsia="MS Mincho" w:hAnsi="Arial" w:cs="Times New Roman"/>
          <w:sz w:val="20"/>
          <w:szCs w:val="24"/>
          <w:lang w:val="en-US"/>
        </w:rPr>
      </w:pPr>
    </w:p>
    <w:p w:rsidR="00D1614B" w:rsidRDefault="00D1614B" w:rsidP="009C177A">
      <w:pPr>
        <w:spacing w:before="120" w:after="120" w:line="240" w:lineRule="auto"/>
        <w:rPr>
          <w:rFonts w:ascii="Arial" w:eastAsia="MS Mincho" w:hAnsi="Arial" w:cs="Times New Roman"/>
          <w:b/>
          <w:lang w:val="en-US"/>
        </w:rPr>
      </w:pPr>
    </w:p>
    <w:p w:rsidR="009C177A" w:rsidRPr="009C177A" w:rsidRDefault="009C177A" w:rsidP="009C177A">
      <w:pPr>
        <w:spacing w:before="120" w:after="120" w:line="240" w:lineRule="auto"/>
        <w:rPr>
          <w:rFonts w:ascii="Arial" w:eastAsia="MS Mincho" w:hAnsi="Arial" w:cs="Times New Roman"/>
          <w:b/>
          <w:lang w:val="en-US"/>
        </w:rPr>
      </w:pPr>
      <w:r w:rsidRPr="009C177A">
        <w:rPr>
          <w:rFonts w:ascii="Arial" w:eastAsia="MS Mincho" w:hAnsi="Arial" w:cs="Times New Roman"/>
          <w:b/>
          <w:lang w:val="en-US"/>
        </w:rPr>
        <w:t>Why we use this data</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We use this data to:</w:t>
      </w:r>
    </w:p>
    <w:p w:rsidR="00D1614B" w:rsidRDefault="00D1614B" w:rsidP="00D1614B">
      <w:pPr>
        <w:pStyle w:val="4Bulletedcopyblue"/>
        <w:numPr>
          <w:ilvl w:val="0"/>
          <w:numId w:val="5"/>
        </w:numPr>
        <w:rPr>
          <w:lang w:val="en-GB"/>
        </w:rPr>
      </w:pPr>
      <w:r>
        <w:rPr>
          <w:lang w:val="en-GB"/>
        </w:rPr>
        <w:t>Report to you on your child’s attainment and progress</w:t>
      </w:r>
    </w:p>
    <w:p w:rsidR="00D1614B" w:rsidRDefault="00D1614B" w:rsidP="00D1614B">
      <w:pPr>
        <w:pStyle w:val="4Bulletedcopyblue"/>
        <w:numPr>
          <w:ilvl w:val="0"/>
          <w:numId w:val="5"/>
        </w:numPr>
        <w:rPr>
          <w:lang w:val="en-GB"/>
        </w:rPr>
      </w:pPr>
      <w:r>
        <w:rPr>
          <w:lang w:val="en-GB"/>
        </w:rPr>
        <w:t>Keep you informed about the running of the school (such as emergency closures) and events</w:t>
      </w:r>
    </w:p>
    <w:p w:rsidR="00D1614B" w:rsidRDefault="00D1614B" w:rsidP="00D1614B">
      <w:pPr>
        <w:pStyle w:val="4Bulletedcopyblue"/>
        <w:numPr>
          <w:ilvl w:val="0"/>
          <w:numId w:val="5"/>
        </w:numPr>
        <w:rPr>
          <w:lang w:val="en-GB"/>
        </w:rPr>
      </w:pPr>
      <w:r>
        <w:rPr>
          <w:lang w:val="en-GB"/>
        </w:rPr>
        <w:t>Process payments for school services and clubs</w:t>
      </w:r>
    </w:p>
    <w:p w:rsidR="00D1614B" w:rsidRDefault="00D1614B" w:rsidP="00D1614B">
      <w:pPr>
        <w:pStyle w:val="4Bulletedcopyblue"/>
        <w:numPr>
          <w:ilvl w:val="0"/>
          <w:numId w:val="5"/>
        </w:numPr>
        <w:rPr>
          <w:lang w:val="en-GB"/>
        </w:rPr>
      </w:pPr>
      <w:r>
        <w:rPr>
          <w:lang w:val="en-GB"/>
        </w:rPr>
        <w:t>Provide appropriate pastoral care</w:t>
      </w:r>
    </w:p>
    <w:p w:rsidR="00D1614B" w:rsidRDefault="00D1614B" w:rsidP="00D1614B">
      <w:pPr>
        <w:pStyle w:val="4Bulletedcopyblue"/>
        <w:numPr>
          <w:ilvl w:val="0"/>
          <w:numId w:val="5"/>
        </w:numPr>
        <w:rPr>
          <w:lang w:val="en-GB"/>
        </w:rPr>
      </w:pPr>
      <w:r>
        <w:rPr>
          <w:lang w:val="en-GB"/>
        </w:rPr>
        <w:t>Protect pupil welfare</w:t>
      </w:r>
    </w:p>
    <w:p w:rsidR="00D1614B" w:rsidRDefault="00D1614B" w:rsidP="00D1614B">
      <w:pPr>
        <w:pStyle w:val="4Bulletedcopyblue"/>
        <w:numPr>
          <w:ilvl w:val="0"/>
          <w:numId w:val="5"/>
        </w:numPr>
        <w:rPr>
          <w:lang w:val="en-GB"/>
        </w:rPr>
      </w:pPr>
      <w:r>
        <w:rPr>
          <w:lang w:val="en-GB"/>
        </w:rPr>
        <w:t>Administer admissions waiting lists</w:t>
      </w:r>
    </w:p>
    <w:p w:rsidR="00D1614B" w:rsidRDefault="00D1614B" w:rsidP="00D1614B">
      <w:pPr>
        <w:pStyle w:val="4Bulletedcopyblue"/>
        <w:numPr>
          <w:ilvl w:val="0"/>
          <w:numId w:val="5"/>
        </w:numPr>
        <w:rPr>
          <w:lang w:val="en-GB"/>
        </w:rPr>
      </w:pPr>
      <w:r>
        <w:rPr>
          <w:lang w:val="en-GB"/>
        </w:rPr>
        <w:t>Assess the quality of our services</w:t>
      </w:r>
    </w:p>
    <w:p w:rsidR="00D1614B" w:rsidRDefault="00D1614B" w:rsidP="00D1614B">
      <w:pPr>
        <w:pStyle w:val="4Bulletedcopyblue"/>
        <w:numPr>
          <w:ilvl w:val="0"/>
          <w:numId w:val="5"/>
        </w:numPr>
        <w:rPr>
          <w:lang w:val="en-GB"/>
        </w:rPr>
      </w:pPr>
      <w:r>
        <w:rPr>
          <w:lang w:val="en-GB"/>
        </w:rPr>
        <w:t>Carry out research</w:t>
      </w:r>
    </w:p>
    <w:p w:rsidR="00D1614B" w:rsidRDefault="00D1614B" w:rsidP="00D1614B">
      <w:pPr>
        <w:pStyle w:val="4Bulletedcopyblue"/>
        <w:numPr>
          <w:ilvl w:val="0"/>
          <w:numId w:val="5"/>
        </w:numPr>
        <w:rPr>
          <w:lang w:val="en-GB"/>
        </w:rPr>
      </w:pPr>
      <w:r>
        <w:rPr>
          <w:lang w:val="en-GB"/>
        </w:rPr>
        <w:t>Comply with our legal and statutory obligations</w:t>
      </w:r>
    </w:p>
    <w:p w:rsidR="009C177A" w:rsidRPr="009C177A" w:rsidRDefault="009C177A" w:rsidP="009C177A">
      <w:pPr>
        <w:spacing w:before="120" w:after="120" w:line="240" w:lineRule="auto"/>
        <w:rPr>
          <w:rFonts w:ascii="Arial" w:eastAsia="MS Mincho" w:hAnsi="Arial" w:cs="Times New Roman"/>
          <w:sz w:val="20"/>
          <w:szCs w:val="24"/>
          <w:lang w:val="en-US"/>
        </w:rPr>
      </w:pPr>
    </w:p>
    <w:p w:rsidR="009C177A" w:rsidRPr="009C177A" w:rsidRDefault="009C177A" w:rsidP="009C177A">
      <w:pPr>
        <w:spacing w:before="120" w:after="0" w:line="240" w:lineRule="auto"/>
        <w:rPr>
          <w:rFonts w:ascii="Arial" w:eastAsia="MS Mincho" w:hAnsi="Arial" w:cs="Arial"/>
          <w:b/>
          <w:lang w:val="en-US"/>
        </w:rPr>
      </w:pPr>
      <w:r w:rsidRPr="009C177A">
        <w:rPr>
          <w:rFonts w:ascii="Arial" w:eastAsia="MS Mincho" w:hAnsi="Arial" w:cs="Arial"/>
          <w:b/>
          <w:lang w:val="en-US"/>
        </w:rPr>
        <w:t>Our legal basis for using this data</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We only collect and use pupils’ personal data when the law allows us to. Most commonly, we process it where:</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We need to comply with a legal obligation</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We need it to perform an official task in the public interest</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Less commonly, we may also process pupils’ personal data in situations where:</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We have obtained consent to use it in a certain way</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We need to protect the individual’s vital interests (or someone else’s interests)</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Where we have obtained consent to use pupils’ personal data, this consent can be withdrawn at any time. We will make this clear when we ask for consent, and explain how consent can be withdrawn.</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Some of the reasons listed above for collecting and using pupils’ personal data overlap, and there may be several grounds which justify our use of this data.</w:t>
      </w:r>
    </w:p>
    <w:p w:rsidR="009C177A" w:rsidRDefault="009C177A" w:rsidP="009C177A">
      <w:pPr>
        <w:spacing w:before="120" w:after="120" w:line="240" w:lineRule="auto"/>
        <w:rPr>
          <w:rFonts w:ascii="Arial" w:eastAsia="MS Mincho" w:hAnsi="Arial" w:cs="Times New Roman"/>
          <w:sz w:val="20"/>
          <w:szCs w:val="24"/>
          <w:lang w:val="en-US"/>
        </w:rPr>
      </w:pPr>
    </w:p>
    <w:p w:rsidR="00D1614B" w:rsidRPr="009C177A" w:rsidRDefault="00D1614B" w:rsidP="00D1614B">
      <w:pPr>
        <w:spacing w:before="120" w:after="0" w:line="240" w:lineRule="auto"/>
        <w:rPr>
          <w:rFonts w:ascii="Arial" w:eastAsia="MS Mincho" w:hAnsi="Arial" w:cs="Arial"/>
          <w:b/>
          <w:lang w:val="en-US"/>
        </w:rPr>
      </w:pPr>
      <w:r>
        <w:rPr>
          <w:rFonts w:ascii="Arial" w:eastAsia="MS Mincho" w:hAnsi="Arial" w:cs="Arial"/>
          <w:b/>
          <w:lang w:val="en-US"/>
        </w:rPr>
        <w:t>Our legal basis for using special category</w:t>
      </w:r>
      <w:r w:rsidRPr="009C177A">
        <w:rPr>
          <w:rFonts w:ascii="Arial" w:eastAsia="MS Mincho" w:hAnsi="Arial" w:cs="Arial"/>
          <w:b/>
          <w:lang w:val="en-US"/>
        </w:rPr>
        <w:t xml:space="preserve"> data</w:t>
      </w:r>
    </w:p>
    <w:p w:rsidR="00D1614B" w:rsidRDefault="00D1614B" w:rsidP="00D1614B">
      <w:pPr>
        <w:pStyle w:val="4Bulletedcopyblue"/>
        <w:numPr>
          <w:ilvl w:val="0"/>
          <w:numId w:val="0"/>
        </w:numPr>
        <w:rPr>
          <w:lang w:val="en-GB"/>
        </w:rPr>
      </w:pPr>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For ‘special category’ data, we only collect and use it when we have both a lawful basis, as set out above, and one of the following conditions for processing as set out in UK data protection law:</w:t>
      </w:r>
    </w:p>
    <w:p w:rsidR="00D1614B" w:rsidRDefault="00D1614B" w:rsidP="00D1614B">
      <w:pPr>
        <w:pStyle w:val="4Bulletedcopyblue"/>
        <w:numPr>
          <w:ilvl w:val="0"/>
          <w:numId w:val="0"/>
        </w:numPr>
        <w:rPr>
          <w:lang w:val="en-GB"/>
        </w:rPr>
      </w:pPr>
    </w:p>
    <w:p w:rsidR="00D1614B" w:rsidRDefault="00D1614B" w:rsidP="00D1614B">
      <w:pPr>
        <w:pStyle w:val="4Bulletedcopyblue"/>
        <w:numPr>
          <w:ilvl w:val="0"/>
          <w:numId w:val="7"/>
        </w:numPr>
        <w:rPr>
          <w:lang w:val="en-GB"/>
        </w:rPr>
      </w:pPr>
      <w:r>
        <w:rPr>
          <w:lang w:val="en-GB"/>
        </w:rPr>
        <w:t>We have obtained your explicit consent to use your personal data in a certain way</w:t>
      </w:r>
    </w:p>
    <w:p w:rsidR="00D1614B" w:rsidRDefault="00D1614B" w:rsidP="00D1614B">
      <w:pPr>
        <w:pStyle w:val="4Bulletedcopyblue"/>
        <w:numPr>
          <w:ilvl w:val="0"/>
          <w:numId w:val="7"/>
        </w:numPr>
        <w:rPr>
          <w:lang w:val="en-GB"/>
        </w:rPr>
      </w:pPr>
      <w:r>
        <w:rPr>
          <w:lang w:val="en-GB"/>
        </w:rPr>
        <w:t>We need to perform or exercise an obligation or right in relation to employment, social security or social protection law</w:t>
      </w:r>
    </w:p>
    <w:p w:rsidR="00D1614B" w:rsidRDefault="00D1614B" w:rsidP="00D1614B">
      <w:pPr>
        <w:pStyle w:val="4Bulletedcopyblue"/>
        <w:numPr>
          <w:ilvl w:val="0"/>
          <w:numId w:val="7"/>
        </w:numPr>
        <w:rPr>
          <w:lang w:val="en-GB"/>
        </w:rPr>
      </w:pPr>
      <w:r>
        <w:rPr>
          <w:lang w:val="en-GB"/>
        </w:rPr>
        <w:t>We need to protect an individual’s vital interests (i.e. protect your life or someone else’s life), in situations where you’re physically or legally incapable of giving consent</w:t>
      </w:r>
    </w:p>
    <w:p w:rsidR="00D1614B" w:rsidRDefault="00D1614B" w:rsidP="00D1614B">
      <w:pPr>
        <w:pStyle w:val="4Bulletedcopyblue"/>
        <w:numPr>
          <w:ilvl w:val="0"/>
          <w:numId w:val="7"/>
        </w:numPr>
        <w:rPr>
          <w:lang w:val="en-GB"/>
        </w:rPr>
      </w:pPr>
      <w:r>
        <w:rPr>
          <w:lang w:val="en-GB"/>
        </w:rPr>
        <w:t>The data concerned has already been made manifestly public by you</w:t>
      </w:r>
    </w:p>
    <w:p w:rsidR="00D1614B" w:rsidRDefault="00D1614B" w:rsidP="00D1614B">
      <w:pPr>
        <w:pStyle w:val="4Bulletedcopyblue"/>
        <w:numPr>
          <w:ilvl w:val="0"/>
          <w:numId w:val="7"/>
        </w:numPr>
        <w:rPr>
          <w:lang w:val="en-GB"/>
        </w:rPr>
      </w:pPr>
      <w:r>
        <w:rPr>
          <w:lang w:val="en-GB"/>
        </w:rPr>
        <w:t>We need to process it for the establishment, exercise or defence of legal claims</w:t>
      </w:r>
    </w:p>
    <w:p w:rsidR="00D1614B" w:rsidRDefault="00D1614B" w:rsidP="00D1614B">
      <w:pPr>
        <w:pStyle w:val="4Bulletedcopyblue"/>
        <w:numPr>
          <w:ilvl w:val="0"/>
          <w:numId w:val="7"/>
        </w:numPr>
        <w:rPr>
          <w:lang w:val="en-GB"/>
        </w:rPr>
      </w:pPr>
      <w:r>
        <w:rPr>
          <w:lang w:val="en-GB"/>
        </w:rPr>
        <w:t>We need to process it for reasons of substantial public interest as defined in legislation</w:t>
      </w:r>
    </w:p>
    <w:p w:rsidR="00D1614B" w:rsidRDefault="00D1614B" w:rsidP="00D1614B">
      <w:pPr>
        <w:pStyle w:val="4Bulletedcopyblue"/>
        <w:numPr>
          <w:ilvl w:val="0"/>
          <w:numId w:val="7"/>
        </w:numPr>
        <w:rPr>
          <w:lang w:val="en-GB"/>
        </w:rPr>
      </w:pPr>
      <w:r>
        <w:rPr>
          <w:lang w:val="en-GB"/>
        </w:rPr>
        <w:t>We need to process it for health or social care purposes, and the processing is done by, or under the direction of, a health or social work professional or by any other person obliged to confidentiality under law</w:t>
      </w:r>
    </w:p>
    <w:p w:rsidR="00D1614B" w:rsidRDefault="00D1614B" w:rsidP="00D1614B">
      <w:pPr>
        <w:pStyle w:val="4Bulletedcopyblue"/>
        <w:numPr>
          <w:ilvl w:val="0"/>
          <w:numId w:val="7"/>
        </w:numPr>
        <w:rPr>
          <w:lang w:val="en-GB"/>
        </w:rPr>
      </w:pPr>
      <w:r>
        <w:rPr>
          <w:lang w:val="en-GB"/>
        </w:rPr>
        <w:t>We need to process it for public health reasons, and the processing is done by, or under the direction of, a health professional or by any other person obliged to confidentiality under law</w:t>
      </w:r>
    </w:p>
    <w:p w:rsidR="00D1614B" w:rsidRDefault="00D1614B" w:rsidP="00D1614B">
      <w:pPr>
        <w:pStyle w:val="4Bulletedcopyblue"/>
        <w:numPr>
          <w:ilvl w:val="0"/>
          <w:numId w:val="7"/>
        </w:numPr>
        <w:rPr>
          <w:lang w:val="en-GB"/>
        </w:rPr>
      </w:pPr>
      <w:r>
        <w:rPr>
          <w:lang w:val="en-GB"/>
        </w:rPr>
        <w:t>We need to process it for archiving purposes, scientific or historical research purposes, or for statistical purposes, and the processing is in the public interest</w:t>
      </w:r>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For criminal offence data, we will only collect and use it when we have both a lawful basis, as set out above, and a condition for processing as set out in UK data protection law. Conditions include:</w:t>
      </w:r>
    </w:p>
    <w:p w:rsidR="00D1614B" w:rsidRPr="00D1614B" w:rsidRDefault="00D1614B" w:rsidP="00D1614B">
      <w:pPr>
        <w:pStyle w:val="4Bulletedcopyblue"/>
        <w:numPr>
          <w:ilvl w:val="0"/>
          <w:numId w:val="8"/>
        </w:numPr>
        <w:rPr>
          <w:lang w:val="en-GB"/>
        </w:rPr>
      </w:pPr>
      <w:r w:rsidRPr="00D1614B">
        <w:rPr>
          <w:lang w:val="en-GB"/>
        </w:rPr>
        <w:t>We have obtained your consent to use it in a specific way</w:t>
      </w:r>
    </w:p>
    <w:p w:rsidR="00D1614B" w:rsidRPr="00D1614B" w:rsidRDefault="00D1614B" w:rsidP="00D1614B">
      <w:pPr>
        <w:pStyle w:val="4Bulletedcopyblue"/>
        <w:numPr>
          <w:ilvl w:val="0"/>
          <w:numId w:val="8"/>
        </w:numPr>
        <w:rPr>
          <w:lang w:val="en-GB"/>
        </w:rPr>
      </w:pPr>
      <w:r w:rsidRPr="00D1614B">
        <w:rPr>
          <w:lang w:val="en-GB"/>
        </w:rPr>
        <w:t>We need to protect an individual’s vital interests (i.e. protect your life or someone else’s life), in situations where you’re physically or legally incapable of giving consent</w:t>
      </w:r>
    </w:p>
    <w:p w:rsidR="00D1614B" w:rsidRPr="00D1614B" w:rsidRDefault="00D1614B" w:rsidP="00D1614B">
      <w:pPr>
        <w:pStyle w:val="4Bulletedcopyblue"/>
        <w:numPr>
          <w:ilvl w:val="0"/>
          <w:numId w:val="8"/>
        </w:numPr>
        <w:rPr>
          <w:lang w:val="en-GB"/>
        </w:rPr>
      </w:pPr>
      <w:r w:rsidRPr="00D1614B">
        <w:rPr>
          <w:lang w:val="en-GB"/>
        </w:rPr>
        <w:t>The data concerned has already been made manifestly public by you</w:t>
      </w:r>
    </w:p>
    <w:p w:rsidR="00D1614B" w:rsidRPr="00D1614B" w:rsidRDefault="00D1614B" w:rsidP="00D1614B">
      <w:pPr>
        <w:pStyle w:val="4Bulletedcopyblue"/>
        <w:numPr>
          <w:ilvl w:val="0"/>
          <w:numId w:val="8"/>
        </w:numPr>
        <w:rPr>
          <w:lang w:val="en-GB"/>
        </w:rPr>
      </w:pPr>
      <w:r w:rsidRPr="00D1614B">
        <w:rPr>
          <w:lang w:val="en-GB"/>
        </w:rPr>
        <w:t>We need to process it for, or in connection with, legal proceedings, to obtain legal advice, or for the establishment, exercise or defence of legal rights</w:t>
      </w:r>
    </w:p>
    <w:p w:rsidR="00D1614B" w:rsidRPr="009C177A" w:rsidRDefault="00D1614B" w:rsidP="009C177A">
      <w:pPr>
        <w:spacing w:before="120" w:after="120" w:line="240" w:lineRule="auto"/>
        <w:rPr>
          <w:rFonts w:ascii="Arial" w:eastAsia="MS Mincho" w:hAnsi="Arial" w:cs="Times New Roman"/>
          <w:sz w:val="20"/>
          <w:szCs w:val="24"/>
          <w:lang w:val="en-US"/>
        </w:rPr>
      </w:pPr>
    </w:p>
    <w:p w:rsidR="009C177A" w:rsidRPr="009C177A" w:rsidRDefault="009C177A" w:rsidP="009C177A">
      <w:pPr>
        <w:spacing w:before="120" w:after="120" w:line="240" w:lineRule="auto"/>
        <w:rPr>
          <w:rFonts w:ascii="Arial" w:eastAsia="MS Mincho" w:hAnsi="Arial" w:cs="Times New Roman"/>
          <w:b/>
          <w:lang w:val="en-US"/>
        </w:rPr>
      </w:pPr>
      <w:r w:rsidRPr="009C177A">
        <w:rPr>
          <w:rFonts w:ascii="Arial" w:eastAsia="MS Mincho" w:hAnsi="Arial" w:cs="Times New Roman"/>
          <w:b/>
          <w:lang w:val="en-US"/>
        </w:rPr>
        <w:t>Collecting this information</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While the majority of information we collect about pupils is mandatory, there is some information that can be provided voluntarily.</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Whenever we seek to collect information from you or your child, we make it clear whether providing it is mandatory or optional. If it is mandatory, we will explain the possible consequences of not complying.</w:t>
      </w:r>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Most of the data we hold about you will come from you, but we may also hold data about you from:</w:t>
      </w:r>
    </w:p>
    <w:p w:rsidR="00D1614B" w:rsidRPr="00D1614B" w:rsidRDefault="00D1614B" w:rsidP="00D1614B">
      <w:pPr>
        <w:pStyle w:val="4Bulletedcopyblue"/>
        <w:numPr>
          <w:ilvl w:val="0"/>
          <w:numId w:val="9"/>
        </w:numPr>
        <w:rPr>
          <w:lang w:val="en-GB"/>
        </w:rPr>
      </w:pPr>
      <w:r w:rsidRPr="00D1614B">
        <w:rPr>
          <w:lang w:val="en-GB"/>
        </w:rPr>
        <w:t>Local authorities</w:t>
      </w:r>
    </w:p>
    <w:p w:rsidR="00D1614B" w:rsidRPr="00D1614B" w:rsidRDefault="00D1614B" w:rsidP="00D1614B">
      <w:pPr>
        <w:pStyle w:val="4Bulletedcopyblue"/>
        <w:numPr>
          <w:ilvl w:val="0"/>
          <w:numId w:val="9"/>
        </w:numPr>
        <w:rPr>
          <w:lang w:val="en-GB"/>
        </w:rPr>
      </w:pPr>
      <w:r w:rsidRPr="00D1614B">
        <w:rPr>
          <w:lang w:val="en-GB"/>
        </w:rPr>
        <w:t>Government departments or agencies</w:t>
      </w:r>
    </w:p>
    <w:p w:rsidR="00D1614B" w:rsidRPr="00D1614B" w:rsidRDefault="00D1614B" w:rsidP="00D1614B">
      <w:pPr>
        <w:pStyle w:val="4Bulletedcopyblue"/>
        <w:numPr>
          <w:ilvl w:val="0"/>
          <w:numId w:val="9"/>
        </w:numPr>
        <w:rPr>
          <w:lang w:val="en-GB"/>
        </w:rPr>
      </w:pPr>
      <w:r w:rsidRPr="00D1614B">
        <w:rPr>
          <w:lang w:val="en-GB"/>
        </w:rPr>
        <w:t>Your children</w:t>
      </w:r>
    </w:p>
    <w:p w:rsidR="00D1614B" w:rsidRPr="00D1614B" w:rsidRDefault="00D1614B" w:rsidP="00D1614B">
      <w:pPr>
        <w:pStyle w:val="4Bulletedcopyblue"/>
        <w:numPr>
          <w:ilvl w:val="0"/>
          <w:numId w:val="9"/>
        </w:numPr>
        <w:rPr>
          <w:lang w:val="en-GB"/>
        </w:rPr>
      </w:pPr>
      <w:r w:rsidRPr="00D1614B">
        <w:rPr>
          <w:lang w:val="en-GB"/>
        </w:rPr>
        <w:t>Police forces, courts, tribunals</w:t>
      </w:r>
    </w:p>
    <w:p w:rsidR="009C177A" w:rsidRPr="009C177A" w:rsidRDefault="009C177A" w:rsidP="009C177A">
      <w:pPr>
        <w:spacing w:before="120" w:after="120" w:line="240" w:lineRule="auto"/>
        <w:rPr>
          <w:rFonts w:ascii="Arial" w:eastAsia="MS Mincho" w:hAnsi="Arial" w:cs="Times New Roman"/>
          <w:sz w:val="20"/>
          <w:szCs w:val="24"/>
          <w:lang w:eastAsia="en-GB"/>
        </w:rPr>
      </w:pPr>
    </w:p>
    <w:p w:rsidR="009C177A" w:rsidRPr="009C177A" w:rsidRDefault="009C177A" w:rsidP="009C177A">
      <w:pPr>
        <w:spacing w:before="120" w:after="120" w:line="240" w:lineRule="auto"/>
        <w:rPr>
          <w:rFonts w:ascii="Arial" w:eastAsia="MS Mincho" w:hAnsi="Arial" w:cs="Arial"/>
          <w:b/>
          <w:lang w:val="en-US"/>
        </w:rPr>
      </w:pPr>
      <w:r w:rsidRPr="009C177A">
        <w:rPr>
          <w:rFonts w:ascii="Arial" w:eastAsia="MS Mincho" w:hAnsi="Arial" w:cs="Arial"/>
          <w:b/>
          <w:lang w:val="en-US"/>
        </w:rPr>
        <w:t xml:space="preserve">How we store this data </w:t>
      </w:r>
    </w:p>
    <w:p w:rsidR="009C177A" w:rsidRPr="009C177A" w:rsidRDefault="009C177A" w:rsidP="009C177A">
      <w:pPr>
        <w:spacing w:before="120" w:after="120" w:line="240" w:lineRule="auto"/>
        <w:rPr>
          <w:rFonts w:ascii="Arial" w:eastAsia="MS Mincho" w:hAnsi="Arial" w:cs="Arial"/>
          <w:sz w:val="20"/>
          <w:szCs w:val="20"/>
          <w:lang w:val="en"/>
        </w:rPr>
      </w:pPr>
      <w:r w:rsidRPr="009C177A">
        <w:rPr>
          <w:rFonts w:ascii="Arial" w:eastAsia="MS Mincho" w:hAnsi="Arial" w:cs="Arial"/>
          <w:sz w:val="20"/>
          <w:szCs w:val="20"/>
          <w:lang w:val="en"/>
        </w:rPr>
        <w:t xml:space="preserve">We keep personal information about pupils while they are attending our school. We may also keep it beyond their attendance at our school if this is necessary in order to comply with our legal obligations. </w:t>
      </w:r>
      <w:r w:rsidR="00DE59B0">
        <w:rPr>
          <w:rFonts w:ascii="Arial" w:eastAsia="MS Mincho" w:hAnsi="Arial" w:cs="Arial"/>
          <w:sz w:val="20"/>
          <w:szCs w:val="20"/>
          <w:lang w:val="en"/>
        </w:rPr>
        <w:t xml:space="preserve">We will keep records only as long as indicated in </w:t>
      </w:r>
      <w:r w:rsidR="00912BF4">
        <w:rPr>
          <w:rFonts w:ascii="Arial" w:eastAsia="MS Mincho" w:hAnsi="Arial" w:cs="Arial"/>
          <w:sz w:val="20"/>
          <w:szCs w:val="20"/>
          <w:lang w:val="en"/>
        </w:rPr>
        <w:t xml:space="preserve">the guidance: </w:t>
      </w:r>
      <w:hyperlink r:id="rId6" w:history="1">
        <w:r w:rsidR="00DE59B0" w:rsidRPr="009C177A">
          <w:rPr>
            <w:rFonts w:ascii="Arial" w:eastAsia="MS Mincho" w:hAnsi="Arial" w:cs="Times New Roman"/>
            <w:i/>
            <w:color w:val="0092CF"/>
            <w:sz w:val="20"/>
            <w:szCs w:val="24"/>
            <w:u w:val="single"/>
            <w:lang w:val="en-US"/>
          </w:rPr>
          <w:t>Information and Records Management Society’s toolkit for schools</w:t>
        </w:r>
      </w:hyperlink>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We have put in place appropriate security measures to prevent your personal information being accidentally lost, used or accessed in an unauthorised way, altered or disclosed.</w:t>
      </w:r>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We will dispose of your personal data securely when we no longer need it.</w:t>
      </w:r>
    </w:p>
    <w:p w:rsidR="009C177A" w:rsidRPr="009C177A" w:rsidRDefault="009C177A" w:rsidP="009C177A">
      <w:pPr>
        <w:spacing w:before="120" w:after="0" w:line="240" w:lineRule="auto"/>
        <w:rPr>
          <w:rFonts w:ascii="Arial" w:eastAsia="MS Mincho" w:hAnsi="Arial" w:cs="Arial"/>
          <w:sz w:val="20"/>
          <w:szCs w:val="20"/>
          <w:lang w:val="en"/>
        </w:rPr>
      </w:pPr>
    </w:p>
    <w:p w:rsidR="009C177A" w:rsidRPr="009C177A" w:rsidRDefault="009C177A" w:rsidP="009C177A">
      <w:pPr>
        <w:spacing w:before="120" w:after="120" w:line="240" w:lineRule="auto"/>
        <w:rPr>
          <w:rFonts w:ascii="Arial" w:eastAsia="MS Mincho" w:hAnsi="Arial" w:cs="Times New Roman"/>
          <w:b/>
          <w:lang w:val="en-US"/>
        </w:rPr>
      </w:pPr>
      <w:r w:rsidRPr="009C177A">
        <w:rPr>
          <w:rFonts w:ascii="Arial" w:eastAsia="MS Mincho" w:hAnsi="Arial" w:cs="Times New Roman"/>
          <w:b/>
          <w:lang w:val="en"/>
        </w:rPr>
        <w:t>Data sharing</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We do not share information about pupils with any third party without consent unless the law and our policies allow us to do so.</w:t>
      </w:r>
    </w:p>
    <w:p w:rsidR="009C177A" w:rsidRPr="009C177A" w:rsidRDefault="009C177A" w:rsidP="009C177A">
      <w:pPr>
        <w:spacing w:before="120" w:after="120" w:line="240" w:lineRule="auto"/>
        <w:rPr>
          <w:rFonts w:ascii="Arial" w:eastAsia="MS Mincho" w:hAnsi="Arial" w:cs="Times New Roman"/>
          <w:iCs/>
          <w:sz w:val="20"/>
          <w:szCs w:val="24"/>
        </w:rPr>
      </w:pPr>
      <w:r w:rsidRPr="009C177A">
        <w:rPr>
          <w:rFonts w:ascii="Arial" w:eastAsia="MS Mincho" w:hAnsi="Arial" w:cs="Times New Roman"/>
          <w:iCs/>
          <w:sz w:val="20"/>
          <w:szCs w:val="24"/>
        </w:rPr>
        <w:t>Where it is legally required, or necessary (and it complies with data protection law) we may share personal information about pupils with:</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Our local authority – to meet our legal obligations to share certain information with it, such as safeguarding concerns and exclusions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The Department for Education</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The pupil’s family and representatives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Educators and examining bodies</w:t>
      </w:r>
    </w:p>
    <w:p w:rsidR="009C177A" w:rsidRPr="009C177A" w:rsidRDefault="00912BF4" w:rsidP="009C177A">
      <w:pPr>
        <w:numPr>
          <w:ilvl w:val="0"/>
          <w:numId w:val="1"/>
        </w:numPr>
        <w:spacing w:before="120" w:after="120" w:line="240" w:lineRule="auto"/>
        <w:ind w:left="567" w:hanging="283"/>
        <w:rPr>
          <w:rFonts w:ascii="Arial" w:eastAsia="MS Mincho" w:hAnsi="Arial" w:cs="Times New Roman"/>
          <w:i/>
          <w:sz w:val="20"/>
          <w:szCs w:val="24"/>
          <w:lang w:val="en-US"/>
        </w:rPr>
      </w:pPr>
      <w:proofErr w:type="spellStart"/>
      <w:r w:rsidRPr="00912BF4">
        <w:rPr>
          <w:rFonts w:ascii="Arial" w:eastAsia="MS Mincho" w:hAnsi="Arial" w:cs="Times New Roman"/>
          <w:i/>
          <w:sz w:val="20"/>
          <w:szCs w:val="24"/>
          <w:lang w:val="en-US"/>
        </w:rPr>
        <w:t>Ofsted</w:t>
      </w:r>
      <w:proofErr w:type="spellEnd"/>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lastRenderedPageBreak/>
        <w:t>Suppliers and service providers – to enable them to provide the service we have contracted them for</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 xml:space="preserve">Financial </w:t>
      </w:r>
      <w:proofErr w:type="spellStart"/>
      <w:r w:rsidRPr="009C177A">
        <w:rPr>
          <w:rFonts w:ascii="Arial" w:eastAsia="MS Mincho" w:hAnsi="Arial" w:cs="Times New Roman"/>
          <w:i/>
          <w:sz w:val="20"/>
          <w:szCs w:val="24"/>
          <w:lang w:val="en-US"/>
        </w:rPr>
        <w:t>organisations</w:t>
      </w:r>
      <w:proofErr w:type="spellEnd"/>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Central and local government</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Our auditors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 xml:space="preserve">Survey and research </w:t>
      </w:r>
      <w:proofErr w:type="spellStart"/>
      <w:r w:rsidRPr="009C177A">
        <w:rPr>
          <w:rFonts w:ascii="Arial" w:eastAsia="MS Mincho" w:hAnsi="Arial" w:cs="Times New Roman"/>
          <w:i/>
          <w:sz w:val="20"/>
          <w:szCs w:val="24"/>
          <w:lang w:val="en-US"/>
        </w:rPr>
        <w:t>organisations</w:t>
      </w:r>
      <w:proofErr w:type="spellEnd"/>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Health authorities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 xml:space="preserve">Security </w:t>
      </w:r>
      <w:proofErr w:type="spellStart"/>
      <w:r w:rsidRPr="009C177A">
        <w:rPr>
          <w:rFonts w:ascii="Arial" w:eastAsia="MS Mincho" w:hAnsi="Arial" w:cs="Times New Roman"/>
          <w:i/>
          <w:sz w:val="20"/>
          <w:szCs w:val="24"/>
          <w:lang w:val="en-US"/>
        </w:rPr>
        <w:t>organisations</w:t>
      </w:r>
      <w:proofErr w:type="spellEnd"/>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 xml:space="preserve">Health and social welfare </w:t>
      </w:r>
      <w:proofErr w:type="spellStart"/>
      <w:r w:rsidRPr="009C177A">
        <w:rPr>
          <w:rFonts w:ascii="Arial" w:eastAsia="MS Mincho" w:hAnsi="Arial" w:cs="Times New Roman"/>
          <w:i/>
          <w:sz w:val="20"/>
          <w:szCs w:val="24"/>
          <w:lang w:val="en-US"/>
        </w:rPr>
        <w:t>organisations</w:t>
      </w:r>
      <w:proofErr w:type="spellEnd"/>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Professional advisers and consultants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 xml:space="preserve">Charities and voluntary </w:t>
      </w:r>
      <w:proofErr w:type="spellStart"/>
      <w:r w:rsidRPr="009C177A">
        <w:rPr>
          <w:rFonts w:ascii="Arial" w:eastAsia="MS Mincho" w:hAnsi="Arial" w:cs="Times New Roman"/>
          <w:i/>
          <w:sz w:val="20"/>
          <w:szCs w:val="24"/>
          <w:lang w:val="en-US"/>
        </w:rPr>
        <w:t>organisations</w:t>
      </w:r>
      <w:proofErr w:type="spellEnd"/>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Police forces, courts, tribunals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i/>
          <w:sz w:val="20"/>
          <w:szCs w:val="24"/>
          <w:lang w:val="en-US"/>
        </w:rPr>
      </w:pPr>
      <w:r w:rsidRPr="009C177A">
        <w:rPr>
          <w:rFonts w:ascii="Arial" w:eastAsia="MS Mincho" w:hAnsi="Arial" w:cs="Times New Roman"/>
          <w:i/>
          <w:sz w:val="20"/>
          <w:szCs w:val="24"/>
          <w:lang w:val="en-US"/>
        </w:rPr>
        <w:t>Professional bodies</w:t>
      </w:r>
    </w:p>
    <w:p w:rsidR="009C177A" w:rsidRPr="009C177A" w:rsidRDefault="009C177A" w:rsidP="009C177A">
      <w:pPr>
        <w:spacing w:before="120" w:after="0" w:line="240" w:lineRule="auto"/>
        <w:rPr>
          <w:rFonts w:ascii="Arial" w:eastAsia="MS Mincho" w:hAnsi="Arial" w:cs="Arial"/>
          <w:b/>
          <w:sz w:val="20"/>
          <w:szCs w:val="20"/>
          <w:lang w:val="en-US"/>
        </w:rPr>
      </w:pPr>
    </w:p>
    <w:p w:rsidR="009C177A" w:rsidRPr="009C177A" w:rsidRDefault="009C177A" w:rsidP="009C177A">
      <w:pPr>
        <w:spacing w:before="120" w:after="120" w:line="240" w:lineRule="auto"/>
        <w:rPr>
          <w:rFonts w:ascii="Arial" w:eastAsia="MS Mincho" w:hAnsi="Arial" w:cs="Times New Roman"/>
          <w:b/>
          <w:sz w:val="20"/>
          <w:szCs w:val="24"/>
          <w:lang w:val="en-US"/>
        </w:rPr>
      </w:pPr>
      <w:r w:rsidRPr="009C177A">
        <w:rPr>
          <w:rFonts w:ascii="Arial" w:eastAsia="MS Mincho" w:hAnsi="Arial" w:cs="Times New Roman"/>
          <w:b/>
          <w:sz w:val="20"/>
          <w:szCs w:val="24"/>
          <w:lang w:val="en-US"/>
        </w:rPr>
        <w:t>National Pupil Database</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We are required to provide information about pupils to the Department for Education as part of statutory data collec</w:t>
      </w:r>
      <w:r w:rsidR="0093036F">
        <w:rPr>
          <w:rFonts w:ascii="Arial" w:eastAsia="MS Mincho" w:hAnsi="Arial" w:cs="Times New Roman"/>
          <w:sz w:val="20"/>
          <w:szCs w:val="24"/>
          <w:lang w:val="en-US"/>
        </w:rPr>
        <w:t>tions such as the school census.</w:t>
      </w:r>
      <w:r w:rsidRPr="009C177A">
        <w:rPr>
          <w:rFonts w:ascii="Arial" w:eastAsia="MS Mincho" w:hAnsi="Arial" w:cs="Times New Roman"/>
          <w:sz w:val="20"/>
          <w:szCs w:val="24"/>
          <w:lang w:val="en-US"/>
        </w:rPr>
        <w:t xml:space="preserve"> </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Some of this information is then stored in the </w:t>
      </w:r>
      <w:hyperlink r:id="rId7" w:history="1">
        <w:r w:rsidRPr="009C177A">
          <w:rPr>
            <w:rFonts w:ascii="Arial" w:eastAsia="MS Mincho" w:hAnsi="Arial" w:cs="Times New Roman"/>
            <w:color w:val="0092CF"/>
            <w:sz w:val="20"/>
            <w:szCs w:val="24"/>
            <w:u w:val="single"/>
            <w:lang w:val="en-US"/>
          </w:rPr>
          <w:t>National Pupil Database</w:t>
        </w:r>
      </w:hyperlink>
      <w:r w:rsidRPr="009C177A">
        <w:rPr>
          <w:rFonts w:ascii="Arial" w:eastAsia="MS Mincho" w:hAnsi="Arial" w:cs="Times New Roman"/>
          <w:sz w:val="20"/>
          <w:szCs w:val="24"/>
          <w:lang w:val="en-US"/>
        </w:rPr>
        <w:t xml:space="preserve"> (NPD), which is owned and managed by the Department and provides evidence on school performance to inform research.</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The database is held electronically so it can easily be turned into statistics. The information is securely collected from a range of sources including schools, local authorities and exam boards. </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The Department for Education may share information from the NPD with other </w:t>
      </w:r>
      <w:proofErr w:type="spellStart"/>
      <w:r w:rsidRPr="009C177A">
        <w:rPr>
          <w:rFonts w:ascii="Arial" w:eastAsia="MS Mincho" w:hAnsi="Arial" w:cs="Times New Roman"/>
          <w:sz w:val="20"/>
          <w:szCs w:val="24"/>
          <w:lang w:val="en-US"/>
        </w:rPr>
        <w:t>organisations</w:t>
      </w:r>
      <w:proofErr w:type="spellEnd"/>
      <w:r w:rsidRPr="009C177A">
        <w:rPr>
          <w:rFonts w:ascii="Arial" w:eastAsia="MS Mincho" w:hAnsi="Arial" w:cs="Times New Roman"/>
          <w:sz w:val="20"/>
          <w:szCs w:val="24"/>
          <w:lang w:val="en-US"/>
        </w:rPr>
        <w:t xml:space="preserve"> which promote children’s education or wellbeing in England. Such </w:t>
      </w:r>
      <w:proofErr w:type="spellStart"/>
      <w:r w:rsidRPr="009C177A">
        <w:rPr>
          <w:rFonts w:ascii="Arial" w:eastAsia="MS Mincho" w:hAnsi="Arial" w:cs="Times New Roman"/>
          <w:sz w:val="20"/>
          <w:szCs w:val="24"/>
          <w:lang w:val="en-US"/>
        </w:rPr>
        <w:t>organisations</w:t>
      </w:r>
      <w:proofErr w:type="spellEnd"/>
      <w:r w:rsidRPr="009C177A">
        <w:rPr>
          <w:rFonts w:ascii="Arial" w:eastAsia="MS Mincho" w:hAnsi="Arial" w:cs="Times New Roman"/>
          <w:sz w:val="20"/>
          <w:szCs w:val="24"/>
          <w:lang w:val="en-US"/>
        </w:rPr>
        <w:t xml:space="preserve"> must agree to strict terms and conditions about how they will use the data.</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For more information, see the Department’s webpage on </w:t>
      </w:r>
      <w:hyperlink r:id="rId8" w:history="1">
        <w:r w:rsidRPr="009C177A">
          <w:rPr>
            <w:rFonts w:ascii="Arial" w:eastAsia="MS Mincho" w:hAnsi="Arial" w:cs="Times New Roman"/>
            <w:color w:val="0092CF"/>
            <w:sz w:val="20"/>
            <w:szCs w:val="24"/>
            <w:u w:val="single"/>
            <w:lang w:val="en-US"/>
          </w:rPr>
          <w:t>how it collects and shares research data</w:t>
        </w:r>
      </w:hyperlink>
      <w:r w:rsidRPr="009C177A">
        <w:rPr>
          <w:rFonts w:ascii="Arial" w:eastAsia="MS Mincho" w:hAnsi="Arial" w:cs="Times New Roman"/>
          <w:sz w:val="20"/>
          <w:szCs w:val="24"/>
          <w:lang w:val="en-US"/>
        </w:rPr>
        <w:t>.</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You can also </w:t>
      </w:r>
      <w:hyperlink r:id="rId9" w:history="1">
        <w:r w:rsidRPr="009C177A">
          <w:rPr>
            <w:rFonts w:ascii="Arial" w:eastAsia="MS Mincho" w:hAnsi="Arial" w:cs="Times New Roman"/>
            <w:color w:val="0092CF"/>
            <w:sz w:val="20"/>
            <w:szCs w:val="24"/>
            <w:u w:val="single"/>
            <w:lang w:val="en-US"/>
          </w:rPr>
          <w:t>contact the Department for Education</w:t>
        </w:r>
      </w:hyperlink>
      <w:r w:rsidRPr="009C177A">
        <w:rPr>
          <w:rFonts w:ascii="Arial" w:eastAsia="MS Mincho" w:hAnsi="Arial" w:cs="Times New Roman"/>
          <w:sz w:val="20"/>
          <w:szCs w:val="24"/>
          <w:lang w:val="en-US"/>
        </w:rPr>
        <w:t xml:space="preserve"> with any further questions about the NPD. </w:t>
      </w:r>
    </w:p>
    <w:p w:rsidR="0093036F" w:rsidRDefault="0093036F" w:rsidP="009C177A">
      <w:pPr>
        <w:spacing w:before="120" w:after="120" w:line="240" w:lineRule="auto"/>
        <w:rPr>
          <w:rFonts w:ascii="Arial" w:eastAsia="MS Mincho" w:hAnsi="Arial" w:cs="Times New Roman"/>
          <w:i/>
          <w:color w:val="F15F22"/>
          <w:sz w:val="20"/>
          <w:szCs w:val="24"/>
          <w:lang w:val="en-US"/>
        </w:rPr>
      </w:pPr>
    </w:p>
    <w:p w:rsidR="009C177A" w:rsidRPr="009C177A" w:rsidRDefault="009C177A" w:rsidP="009C177A">
      <w:pPr>
        <w:spacing w:before="120" w:after="120" w:line="240" w:lineRule="auto"/>
        <w:rPr>
          <w:rFonts w:ascii="Arial" w:eastAsia="MS Mincho" w:hAnsi="Arial" w:cs="Times New Roman"/>
          <w:b/>
          <w:sz w:val="20"/>
          <w:szCs w:val="24"/>
          <w:lang w:val="en-US"/>
        </w:rPr>
      </w:pPr>
      <w:r w:rsidRPr="009C177A">
        <w:rPr>
          <w:rFonts w:ascii="Arial" w:eastAsia="MS Mincho" w:hAnsi="Arial" w:cs="Times New Roman"/>
          <w:b/>
          <w:sz w:val="20"/>
          <w:szCs w:val="24"/>
          <w:lang w:val="en-US"/>
        </w:rPr>
        <w:t>Youth support services</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Once our pupils reach the age of 13, we are legally required to pass on certain information about them to </w:t>
      </w:r>
      <w:r w:rsidR="0093036F" w:rsidRPr="0093036F">
        <w:rPr>
          <w:rFonts w:ascii="Arial" w:eastAsia="MS Mincho" w:hAnsi="Arial" w:cs="Arial"/>
          <w:sz w:val="20"/>
          <w:szCs w:val="20"/>
          <w:shd w:val="clear" w:color="auto" w:fill="FFFFFF"/>
        </w:rPr>
        <w:t>Barnet Local Authority</w:t>
      </w:r>
      <w:r w:rsidRPr="009C177A">
        <w:rPr>
          <w:rFonts w:ascii="Arial" w:eastAsia="MS Mincho" w:hAnsi="Arial" w:cs="Times New Roman"/>
          <w:sz w:val="20"/>
          <w:szCs w:val="24"/>
          <w:lang w:val="en-US"/>
        </w:rPr>
        <w:t>, as it has legal responsibilities regarding the education or training of 13-19 year-olds.</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This information enables it to provide youth support services, post-16 education and training services, and careers advisers.</w:t>
      </w:r>
    </w:p>
    <w:p w:rsid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Parents/</w:t>
      </w:r>
      <w:proofErr w:type="spellStart"/>
      <w:r w:rsidRPr="009C177A">
        <w:rPr>
          <w:rFonts w:ascii="Arial" w:eastAsia="MS Mincho" w:hAnsi="Arial" w:cs="Times New Roman"/>
          <w:sz w:val="20"/>
          <w:szCs w:val="24"/>
          <w:lang w:val="en-US"/>
        </w:rPr>
        <w:t>carers</w:t>
      </w:r>
      <w:proofErr w:type="spellEnd"/>
      <w:r w:rsidRPr="009C177A">
        <w:rPr>
          <w:rFonts w:ascii="Arial" w:eastAsia="MS Mincho" w:hAnsi="Arial" w:cs="Times New Roman"/>
          <w:sz w:val="20"/>
          <w:szCs w:val="24"/>
          <w:lang w:val="en-US"/>
        </w:rPr>
        <w:t>, or pupils once aged 16 or over, can contact our data protection officer to request that we only pass the individual’s nam</w:t>
      </w:r>
      <w:r w:rsidR="0093036F">
        <w:rPr>
          <w:rFonts w:ascii="Arial" w:eastAsia="MS Mincho" w:hAnsi="Arial" w:cs="Times New Roman"/>
          <w:sz w:val="20"/>
          <w:szCs w:val="24"/>
          <w:lang w:val="en-US"/>
        </w:rPr>
        <w:t>e, address and date of birth to Barnet Local Authority</w:t>
      </w:r>
      <w:r w:rsidRPr="009C177A">
        <w:rPr>
          <w:rFonts w:ascii="Arial" w:eastAsia="MS Mincho" w:hAnsi="Arial" w:cs="Times New Roman"/>
          <w:sz w:val="20"/>
          <w:szCs w:val="24"/>
          <w:lang w:val="en-US"/>
        </w:rPr>
        <w:t>.</w:t>
      </w:r>
    </w:p>
    <w:p w:rsidR="0093036F" w:rsidRPr="009C177A" w:rsidRDefault="0093036F" w:rsidP="009C177A">
      <w:pPr>
        <w:spacing w:before="120" w:after="120" w:line="240" w:lineRule="auto"/>
        <w:rPr>
          <w:rFonts w:ascii="Arial" w:eastAsia="MS Mincho" w:hAnsi="Arial" w:cs="Times New Roman"/>
          <w:sz w:val="20"/>
          <w:szCs w:val="24"/>
          <w:lang w:val="en-US"/>
        </w:rPr>
      </w:pPr>
    </w:p>
    <w:p w:rsidR="009C177A" w:rsidRPr="009C177A" w:rsidRDefault="009C177A" w:rsidP="009C177A">
      <w:pPr>
        <w:spacing w:before="120" w:after="120" w:line="240" w:lineRule="auto"/>
        <w:rPr>
          <w:rFonts w:ascii="Arial" w:eastAsia="MS Mincho" w:hAnsi="Arial" w:cs="Times New Roman"/>
          <w:b/>
          <w:sz w:val="20"/>
          <w:szCs w:val="24"/>
          <w:lang w:val="en-US"/>
        </w:rPr>
      </w:pPr>
      <w:r w:rsidRPr="009C177A">
        <w:rPr>
          <w:rFonts w:ascii="Arial" w:eastAsia="MS Mincho" w:hAnsi="Arial" w:cs="Times New Roman"/>
          <w:b/>
          <w:sz w:val="20"/>
          <w:szCs w:val="24"/>
          <w:lang w:val="en-US"/>
        </w:rPr>
        <w:t>Transferring data internationally</w:t>
      </w:r>
    </w:p>
    <w:p w:rsidR="009C177A" w:rsidRPr="009C177A" w:rsidRDefault="009C177A" w:rsidP="009C177A">
      <w:pPr>
        <w:spacing w:before="120" w:after="120" w:line="240" w:lineRule="auto"/>
        <w:rPr>
          <w:rFonts w:ascii="Calibri" w:eastAsia="MS Mincho" w:hAnsi="Calibri" w:cs="Times New Roman"/>
          <w:sz w:val="20"/>
          <w:lang w:eastAsia="x-none"/>
        </w:rPr>
      </w:pPr>
      <w:r w:rsidRPr="009C177A">
        <w:rPr>
          <w:rFonts w:ascii="Arial" w:eastAsia="MS Mincho" w:hAnsi="Arial" w:cs="Times New Roman"/>
          <w:sz w:val="20"/>
          <w:szCs w:val="24"/>
          <w:lang w:val="en-US" w:eastAsia="x-none"/>
        </w:rPr>
        <w:t>Where we transfer personal data to a country or territory outside the European Economic Area, we will do so in accordance with data protection law.</w:t>
      </w:r>
    </w:p>
    <w:p w:rsidR="009C177A" w:rsidRPr="009C177A" w:rsidRDefault="009C177A" w:rsidP="009C177A">
      <w:pPr>
        <w:spacing w:before="120" w:after="120" w:line="240" w:lineRule="auto"/>
        <w:rPr>
          <w:rFonts w:ascii="Arial" w:eastAsia="MS Mincho" w:hAnsi="Arial" w:cs="Arial"/>
          <w:sz w:val="20"/>
          <w:szCs w:val="20"/>
          <w:lang w:val="en-US"/>
        </w:rPr>
      </w:pPr>
    </w:p>
    <w:p w:rsidR="00D1614B" w:rsidRDefault="00D1614B" w:rsidP="009C177A">
      <w:pPr>
        <w:spacing w:before="120" w:after="120" w:line="240" w:lineRule="auto"/>
        <w:rPr>
          <w:rFonts w:ascii="Arial" w:eastAsia="MS Mincho" w:hAnsi="Arial" w:cs="Times New Roman"/>
          <w:b/>
          <w:lang w:val="en"/>
        </w:rPr>
      </w:pPr>
    </w:p>
    <w:p w:rsidR="009C177A" w:rsidRPr="009C177A" w:rsidRDefault="009C177A" w:rsidP="009C177A">
      <w:pPr>
        <w:spacing w:before="120" w:after="120" w:line="240" w:lineRule="auto"/>
        <w:rPr>
          <w:rFonts w:ascii="Arial" w:eastAsia="MS Mincho" w:hAnsi="Arial" w:cs="Times New Roman"/>
          <w:b/>
          <w:lang w:val="en"/>
        </w:rPr>
      </w:pPr>
      <w:r w:rsidRPr="009C177A">
        <w:rPr>
          <w:rFonts w:ascii="Arial" w:eastAsia="MS Mincho" w:hAnsi="Arial" w:cs="Times New Roman"/>
          <w:b/>
          <w:lang w:val="en"/>
        </w:rPr>
        <w:t>Parents and pupils’ rights regarding personal data</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Individuals have a right to make a </w:t>
      </w:r>
      <w:r w:rsidRPr="009C177A">
        <w:rPr>
          <w:rFonts w:ascii="Arial" w:eastAsia="MS Mincho" w:hAnsi="Arial" w:cs="Times New Roman"/>
          <w:b/>
          <w:sz w:val="20"/>
          <w:szCs w:val="24"/>
          <w:lang w:val="en-US"/>
        </w:rPr>
        <w:t>‘subject access request’</w:t>
      </w:r>
      <w:r w:rsidRPr="009C177A">
        <w:rPr>
          <w:rFonts w:ascii="Arial" w:eastAsia="MS Mincho" w:hAnsi="Arial" w:cs="Times New Roman"/>
          <w:sz w:val="20"/>
          <w:szCs w:val="24"/>
          <w:lang w:val="en-US"/>
        </w:rPr>
        <w:t xml:space="preserve"> to gain access to personal information that the school holds about them.</w:t>
      </w:r>
    </w:p>
    <w:p w:rsidR="009C177A" w:rsidRPr="009C177A" w:rsidRDefault="009C177A" w:rsidP="009C177A">
      <w:pPr>
        <w:spacing w:before="120" w:after="120" w:line="240" w:lineRule="auto"/>
        <w:rPr>
          <w:rFonts w:ascii="Arial" w:eastAsia="MS Mincho" w:hAnsi="Arial" w:cs="Arial"/>
          <w:sz w:val="20"/>
          <w:szCs w:val="20"/>
          <w:lang w:val="en"/>
        </w:rPr>
      </w:pPr>
      <w:r w:rsidRPr="009C177A">
        <w:rPr>
          <w:rFonts w:ascii="Arial" w:eastAsia="MS Mincho" w:hAnsi="Arial" w:cs="Times New Roman"/>
          <w:sz w:val="20"/>
          <w:szCs w:val="24"/>
          <w:lang w:val="en-US"/>
        </w:rPr>
        <w:t>Parents/</w:t>
      </w:r>
      <w:proofErr w:type="spellStart"/>
      <w:r w:rsidRPr="009C177A">
        <w:rPr>
          <w:rFonts w:ascii="Arial" w:eastAsia="MS Mincho" w:hAnsi="Arial" w:cs="Times New Roman"/>
          <w:sz w:val="20"/>
          <w:szCs w:val="24"/>
          <w:lang w:val="en-US"/>
        </w:rPr>
        <w:t>carers</w:t>
      </w:r>
      <w:proofErr w:type="spellEnd"/>
      <w:r w:rsidRPr="009C177A">
        <w:rPr>
          <w:rFonts w:ascii="Arial" w:eastAsia="MS Mincho" w:hAnsi="Arial" w:cs="Times New Roman"/>
          <w:sz w:val="20"/>
          <w:szCs w:val="24"/>
          <w:lang w:val="en-US"/>
        </w:rPr>
        <w:t xml:space="preserve"> can make a request with respect to their child’s data where the child is </w:t>
      </w:r>
      <w:r w:rsidRPr="009C177A">
        <w:rPr>
          <w:rFonts w:ascii="Arial" w:eastAsia="MS Mincho" w:hAnsi="Arial" w:cs="Arial"/>
          <w:sz w:val="20"/>
          <w:szCs w:val="20"/>
          <w:lang w:val="en"/>
        </w:rPr>
        <w:t>not considered mature enough to understand their rights over their own data (usually under the age of 12), or where the child has provided consent.</w:t>
      </w:r>
    </w:p>
    <w:p w:rsidR="009C177A" w:rsidRPr="009C177A" w:rsidRDefault="009C177A" w:rsidP="009C177A">
      <w:pPr>
        <w:spacing w:before="120" w:after="120" w:line="240" w:lineRule="auto"/>
        <w:rPr>
          <w:rFonts w:ascii="Arial" w:eastAsia="MS Mincho" w:hAnsi="Arial" w:cs="Arial"/>
          <w:sz w:val="20"/>
          <w:szCs w:val="20"/>
          <w:lang w:val="en"/>
        </w:rPr>
      </w:pPr>
      <w:r w:rsidRPr="009C177A">
        <w:rPr>
          <w:rFonts w:ascii="Arial" w:eastAsia="MS Mincho" w:hAnsi="Arial" w:cs="Arial"/>
          <w:sz w:val="20"/>
          <w:szCs w:val="20"/>
          <w:lang w:val="en"/>
        </w:rPr>
        <w:t>Parents also have the right to make a subject access request with respect to any personal data the school holds about them.</w:t>
      </w:r>
    </w:p>
    <w:p w:rsidR="009C177A" w:rsidRPr="009C177A" w:rsidRDefault="009C177A" w:rsidP="009C177A">
      <w:pPr>
        <w:spacing w:before="120" w:after="120" w:line="240" w:lineRule="auto"/>
        <w:rPr>
          <w:rFonts w:ascii="Arial" w:eastAsia="MS Mincho" w:hAnsi="Arial" w:cs="Arial"/>
          <w:sz w:val="20"/>
          <w:szCs w:val="20"/>
          <w:lang w:val="en"/>
        </w:rPr>
      </w:pPr>
      <w:r w:rsidRPr="009C177A">
        <w:rPr>
          <w:rFonts w:ascii="Arial" w:eastAsia="MS Mincho" w:hAnsi="Arial" w:cs="Arial"/>
          <w:sz w:val="20"/>
          <w:szCs w:val="20"/>
          <w:lang w:val="en"/>
        </w:rPr>
        <w:t>If you make a subject access request, and if we do hold information about you or your child, we will:</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Give you a description of it</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Tell you why we are holding and processing it, and how long we will keep it for</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Explain where we got it from, if not from you or your child</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Tell you who it has been, or will be, shared with</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Let you know whether any automated decision-making is being applied to the data, and any consequences of this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Give you a copy of the information in an intelligible form</w:t>
      </w:r>
    </w:p>
    <w:p w:rsidR="009C177A" w:rsidRPr="009C177A" w:rsidRDefault="009C177A" w:rsidP="009C177A">
      <w:pPr>
        <w:spacing w:before="120" w:after="120" w:line="240" w:lineRule="auto"/>
        <w:rPr>
          <w:rFonts w:ascii="Arial" w:eastAsia="MS Mincho" w:hAnsi="Arial" w:cs="Times New Roman"/>
          <w:sz w:val="20"/>
          <w:szCs w:val="24"/>
          <w:lang w:val="en"/>
        </w:rPr>
      </w:pPr>
      <w:r w:rsidRPr="009C177A">
        <w:rPr>
          <w:rFonts w:ascii="Arial" w:eastAsia="MS Mincho" w:hAnsi="Arial" w:cs="Times New Roman"/>
          <w:sz w:val="20"/>
          <w:szCs w:val="24"/>
          <w:lang w:val="en"/>
        </w:rPr>
        <w:t xml:space="preserve">Individuals also have the right for their personal information to be transmitted electronically to another </w:t>
      </w:r>
      <w:proofErr w:type="spellStart"/>
      <w:r w:rsidRPr="009C177A">
        <w:rPr>
          <w:rFonts w:ascii="Arial" w:eastAsia="MS Mincho" w:hAnsi="Arial" w:cs="Times New Roman"/>
          <w:sz w:val="20"/>
          <w:szCs w:val="24"/>
          <w:lang w:val="en"/>
        </w:rPr>
        <w:t>organisation</w:t>
      </w:r>
      <w:proofErr w:type="spellEnd"/>
      <w:r w:rsidRPr="009C177A">
        <w:rPr>
          <w:rFonts w:ascii="Arial" w:eastAsia="MS Mincho" w:hAnsi="Arial" w:cs="Times New Roman"/>
          <w:sz w:val="20"/>
          <w:szCs w:val="24"/>
          <w:lang w:val="en"/>
        </w:rPr>
        <w:t xml:space="preserve"> in certain circumstances.</w:t>
      </w:r>
    </w:p>
    <w:p w:rsidR="009C177A" w:rsidRPr="009C177A" w:rsidRDefault="009C177A" w:rsidP="009C177A">
      <w:pPr>
        <w:spacing w:before="120" w:after="120" w:line="240" w:lineRule="auto"/>
        <w:rPr>
          <w:rFonts w:ascii="Arial" w:eastAsia="MS Mincho" w:hAnsi="Arial" w:cs="Times New Roman"/>
          <w:sz w:val="20"/>
          <w:szCs w:val="24"/>
          <w:lang w:val="en"/>
        </w:rPr>
      </w:pPr>
      <w:r w:rsidRPr="009C177A">
        <w:rPr>
          <w:rFonts w:ascii="Arial" w:eastAsia="MS Mincho" w:hAnsi="Arial" w:cs="Times New Roman"/>
          <w:sz w:val="20"/>
          <w:szCs w:val="24"/>
          <w:lang w:val="en"/>
        </w:rPr>
        <w:t>If you would like to make a request please contact our data protection officer.</w:t>
      </w:r>
    </w:p>
    <w:p w:rsidR="009C177A" w:rsidRPr="009C177A" w:rsidRDefault="009C177A" w:rsidP="009C177A">
      <w:pPr>
        <w:spacing w:before="120" w:after="120" w:line="240" w:lineRule="auto"/>
        <w:rPr>
          <w:rFonts w:ascii="Arial" w:eastAsia="MS Mincho" w:hAnsi="Arial" w:cs="Times New Roman"/>
          <w:i/>
          <w:sz w:val="20"/>
          <w:szCs w:val="24"/>
          <w:lang w:val="en"/>
        </w:rPr>
      </w:pPr>
      <w:r w:rsidRPr="009C177A">
        <w:rPr>
          <w:rFonts w:ascii="Arial" w:eastAsia="MS Mincho" w:hAnsi="Arial" w:cs="Times New Roman"/>
          <w:sz w:val="20"/>
          <w:szCs w:val="24"/>
          <w:lang w:val="en"/>
        </w:rPr>
        <w:t>Parents/</w:t>
      </w:r>
      <w:proofErr w:type="spellStart"/>
      <w:r w:rsidRPr="009C177A">
        <w:rPr>
          <w:rFonts w:ascii="Arial" w:eastAsia="MS Mincho" w:hAnsi="Arial" w:cs="Times New Roman"/>
          <w:sz w:val="20"/>
          <w:szCs w:val="24"/>
          <w:lang w:val="en"/>
        </w:rPr>
        <w:t>carers</w:t>
      </w:r>
      <w:proofErr w:type="spellEnd"/>
      <w:r w:rsidRPr="009C177A">
        <w:rPr>
          <w:rFonts w:ascii="Arial" w:eastAsia="MS Mincho" w:hAnsi="Arial" w:cs="Times New Roman"/>
          <w:sz w:val="20"/>
          <w:szCs w:val="24"/>
          <w:lang w:val="en"/>
        </w:rPr>
        <w:t xml:space="preserve"> also have a legal right to access to their child’s </w:t>
      </w:r>
      <w:r w:rsidRPr="009C177A">
        <w:rPr>
          <w:rFonts w:ascii="Arial" w:eastAsia="MS Mincho" w:hAnsi="Arial" w:cs="Times New Roman"/>
          <w:b/>
          <w:sz w:val="20"/>
          <w:szCs w:val="24"/>
          <w:lang w:val="en"/>
        </w:rPr>
        <w:t>educational record</w:t>
      </w:r>
      <w:r w:rsidRPr="009C177A">
        <w:rPr>
          <w:rFonts w:ascii="Arial" w:eastAsia="MS Mincho" w:hAnsi="Arial" w:cs="Times New Roman"/>
          <w:sz w:val="20"/>
          <w:szCs w:val="24"/>
          <w:lang w:val="en"/>
        </w:rPr>
        <w:t xml:space="preserve">. To request access, please contact </w:t>
      </w:r>
      <w:r w:rsidR="0093036F" w:rsidRPr="0093036F">
        <w:rPr>
          <w:rFonts w:ascii="Arial" w:eastAsia="MS Mincho" w:hAnsi="Arial" w:cs="Arial"/>
          <w:sz w:val="20"/>
          <w:szCs w:val="20"/>
          <w:shd w:val="clear" w:color="auto" w:fill="FFFFFF"/>
        </w:rPr>
        <w:t>Mr Stimpson</w:t>
      </w:r>
      <w:r w:rsidRPr="009C177A">
        <w:rPr>
          <w:rFonts w:ascii="Arial" w:eastAsia="MS Mincho" w:hAnsi="Arial" w:cs="Times New Roman"/>
          <w:sz w:val="20"/>
          <w:szCs w:val="24"/>
          <w:lang w:val="en-US"/>
        </w:rPr>
        <w:t>.</w:t>
      </w:r>
    </w:p>
    <w:p w:rsidR="009C177A" w:rsidRPr="009C177A" w:rsidRDefault="009C177A" w:rsidP="009C177A">
      <w:pPr>
        <w:spacing w:before="120" w:after="0" w:line="240" w:lineRule="auto"/>
        <w:rPr>
          <w:rFonts w:ascii="Arial" w:eastAsia="MS Mincho" w:hAnsi="Arial" w:cs="Arial"/>
          <w:b/>
          <w:sz w:val="20"/>
          <w:szCs w:val="20"/>
          <w:lang w:val="en-US"/>
        </w:rPr>
      </w:pPr>
    </w:p>
    <w:p w:rsidR="009C177A" w:rsidRPr="009C177A" w:rsidRDefault="009C177A" w:rsidP="009C177A">
      <w:pPr>
        <w:spacing w:before="120" w:after="120" w:line="240" w:lineRule="auto"/>
        <w:rPr>
          <w:rFonts w:ascii="Arial" w:eastAsia="MS Mincho" w:hAnsi="Arial" w:cs="Times New Roman"/>
          <w:b/>
          <w:szCs w:val="24"/>
          <w:lang w:val="en-US"/>
        </w:rPr>
      </w:pPr>
      <w:r w:rsidRPr="009C177A">
        <w:rPr>
          <w:rFonts w:ascii="Arial" w:eastAsia="MS Mincho" w:hAnsi="Arial" w:cs="Times New Roman"/>
          <w:b/>
          <w:sz w:val="20"/>
          <w:szCs w:val="24"/>
          <w:lang w:val="en-US"/>
        </w:rPr>
        <w:t>Other rights</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Under data protection law, individuals have certain rights regarding how their personal data is used and kept safe, including the right to:</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Object to the use of personal data if it would cause, or is causing, damage or distress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Prevent it being used to send direct marketing</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Object to decisions being taken by automated means (by a computer or machine, rather than by a person)</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In certain circumstances, have inaccurate personal data corrected, deleted or destroyed, or restrict processing</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Claim compensation for damages caused by a breach of the data protection regulations </w:t>
      </w:r>
    </w:p>
    <w:p w:rsidR="009C177A" w:rsidRPr="009C177A" w:rsidRDefault="009C177A" w:rsidP="009C177A">
      <w:pPr>
        <w:spacing w:before="120" w:after="120" w:line="240" w:lineRule="auto"/>
        <w:rPr>
          <w:rFonts w:ascii="Arial" w:eastAsia="MS Mincho" w:hAnsi="Arial" w:cs="Times New Roman"/>
          <w:sz w:val="20"/>
          <w:szCs w:val="24"/>
          <w:lang w:val="en"/>
        </w:rPr>
      </w:pPr>
      <w:r w:rsidRPr="009C177A">
        <w:rPr>
          <w:rFonts w:ascii="Arial" w:eastAsia="MS Mincho" w:hAnsi="Arial" w:cs="Times New Roman"/>
          <w:sz w:val="20"/>
          <w:szCs w:val="24"/>
          <w:lang w:val="en"/>
        </w:rPr>
        <w:t>To exercise any of these rights, please contact our data protection officer.</w:t>
      </w:r>
    </w:p>
    <w:p w:rsidR="009C177A" w:rsidRPr="009C177A" w:rsidRDefault="009C177A" w:rsidP="009C177A">
      <w:pPr>
        <w:spacing w:before="120" w:after="120" w:line="240" w:lineRule="auto"/>
        <w:rPr>
          <w:rFonts w:ascii="Arial" w:eastAsia="MS Mincho" w:hAnsi="Arial" w:cs="Times New Roman"/>
          <w:sz w:val="20"/>
          <w:szCs w:val="24"/>
          <w:lang w:val="en"/>
        </w:rPr>
      </w:pPr>
    </w:p>
    <w:p w:rsidR="009C177A" w:rsidRPr="009C177A" w:rsidRDefault="009C177A" w:rsidP="009C177A">
      <w:pPr>
        <w:spacing w:before="120" w:after="0" w:line="240" w:lineRule="auto"/>
        <w:rPr>
          <w:rFonts w:ascii="Arial" w:eastAsia="MS Mincho" w:hAnsi="Arial" w:cs="Arial"/>
          <w:b/>
          <w:lang w:val="en"/>
        </w:rPr>
      </w:pPr>
      <w:r w:rsidRPr="009C177A">
        <w:rPr>
          <w:rFonts w:ascii="Arial" w:eastAsia="MS Mincho" w:hAnsi="Arial" w:cs="Arial"/>
          <w:b/>
          <w:lang w:val="en"/>
        </w:rPr>
        <w:t>Complaints</w:t>
      </w:r>
    </w:p>
    <w:p w:rsidR="009C177A" w:rsidRPr="009C177A" w:rsidRDefault="009C177A" w:rsidP="009C177A">
      <w:pPr>
        <w:spacing w:before="120" w:after="120" w:line="240" w:lineRule="auto"/>
        <w:rPr>
          <w:rFonts w:ascii="Arial" w:eastAsia="MS Mincho" w:hAnsi="Arial" w:cs="Times New Roman"/>
          <w:sz w:val="20"/>
          <w:szCs w:val="24"/>
          <w:lang w:val="en"/>
        </w:rPr>
      </w:pPr>
      <w:r w:rsidRPr="009C177A">
        <w:rPr>
          <w:rFonts w:ascii="Arial" w:eastAsia="MS Mincho" w:hAnsi="Arial" w:cs="Times New Roman"/>
          <w:sz w:val="20"/>
          <w:szCs w:val="24"/>
          <w:lang w:val="en"/>
        </w:rPr>
        <w:t>We take any complaints about our collection and use of personal information very seriously.</w:t>
      </w:r>
    </w:p>
    <w:p w:rsidR="009C177A" w:rsidRPr="009C177A" w:rsidRDefault="009C177A" w:rsidP="009C177A">
      <w:pPr>
        <w:spacing w:before="120" w:after="120" w:line="240" w:lineRule="auto"/>
        <w:rPr>
          <w:rFonts w:ascii="Arial" w:eastAsia="MS Mincho" w:hAnsi="Arial" w:cs="Times New Roman"/>
          <w:sz w:val="20"/>
          <w:szCs w:val="24"/>
          <w:lang w:val="en"/>
        </w:rPr>
      </w:pPr>
      <w:r w:rsidRPr="009C177A">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rsidR="009C177A" w:rsidRPr="009C177A" w:rsidRDefault="009C177A" w:rsidP="009C177A">
      <w:pPr>
        <w:spacing w:before="120" w:after="120" w:line="240" w:lineRule="auto"/>
        <w:rPr>
          <w:rFonts w:ascii="Arial" w:eastAsia="MS Mincho" w:hAnsi="Arial" w:cs="Times New Roman"/>
          <w:sz w:val="20"/>
          <w:szCs w:val="24"/>
          <w:lang w:val="en"/>
        </w:rPr>
      </w:pPr>
      <w:r w:rsidRPr="009C177A">
        <w:rPr>
          <w:rFonts w:ascii="Arial" w:eastAsia="MS Mincho" w:hAnsi="Arial" w:cs="Times New Roman"/>
          <w:sz w:val="20"/>
          <w:szCs w:val="24"/>
          <w:lang w:val="en"/>
        </w:rPr>
        <w:t>To make a complaint, please contact our data protection officer.</w:t>
      </w:r>
    </w:p>
    <w:p w:rsidR="009C177A" w:rsidRPr="009C177A" w:rsidRDefault="009C177A" w:rsidP="009C177A">
      <w:pPr>
        <w:spacing w:before="120" w:after="120" w:line="240" w:lineRule="auto"/>
        <w:rPr>
          <w:rFonts w:ascii="Arial" w:eastAsia="MS Mincho" w:hAnsi="Arial" w:cs="Times New Roman"/>
          <w:sz w:val="20"/>
          <w:szCs w:val="24"/>
          <w:lang w:val="en"/>
        </w:rPr>
      </w:pPr>
      <w:r w:rsidRPr="009C177A">
        <w:rPr>
          <w:rFonts w:ascii="Arial" w:eastAsia="MS Mincho" w:hAnsi="Arial" w:cs="Times New Roman"/>
          <w:sz w:val="20"/>
          <w:szCs w:val="24"/>
          <w:lang w:val="en"/>
        </w:rPr>
        <w:t>Alternatively, you can make a complaint to the Information Commissioner’s Office:</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Report a concern online at </w:t>
      </w:r>
      <w:hyperlink r:id="rId10" w:history="1">
        <w:r w:rsidRPr="009C177A">
          <w:rPr>
            <w:rFonts w:ascii="Arial" w:eastAsia="MS Mincho" w:hAnsi="Arial" w:cs="Times New Roman"/>
            <w:color w:val="0092CF"/>
            <w:sz w:val="20"/>
            <w:szCs w:val="24"/>
            <w:u w:val="single"/>
            <w:lang w:val="en-US"/>
          </w:rPr>
          <w:t>https://ico.org.uk/concerns/</w:t>
        </w:r>
      </w:hyperlink>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Call 0303 123 1113</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Or write to: Information Commissioner’s Office, Wycliffe House, Water Lane, </w:t>
      </w:r>
      <w:proofErr w:type="spellStart"/>
      <w:r w:rsidRPr="009C177A">
        <w:rPr>
          <w:rFonts w:ascii="Arial" w:eastAsia="MS Mincho" w:hAnsi="Arial" w:cs="Times New Roman"/>
          <w:sz w:val="20"/>
          <w:szCs w:val="24"/>
          <w:lang w:val="en-US"/>
        </w:rPr>
        <w:t>Wilmslow</w:t>
      </w:r>
      <w:proofErr w:type="spellEnd"/>
      <w:r w:rsidRPr="009C177A">
        <w:rPr>
          <w:rFonts w:ascii="Arial" w:eastAsia="MS Mincho" w:hAnsi="Arial" w:cs="Times New Roman"/>
          <w:sz w:val="20"/>
          <w:szCs w:val="24"/>
          <w:lang w:val="en-US"/>
        </w:rPr>
        <w:t>, Cheshire, SK9 5AF</w:t>
      </w:r>
    </w:p>
    <w:p w:rsidR="009C177A" w:rsidRPr="009C177A" w:rsidRDefault="009C177A" w:rsidP="009C177A">
      <w:pPr>
        <w:spacing w:before="120" w:after="0" w:line="240" w:lineRule="auto"/>
        <w:rPr>
          <w:rFonts w:ascii="Arial" w:eastAsia="MS Mincho" w:hAnsi="Arial" w:cs="Arial"/>
          <w:sz w:val="20"/>
          <w:szCs w:val="20"/>
        </w:rPr>
      </w:pPr>
    </w:p>
    <w:p w:rsidR="009C177A" w:rsidRPr="009C177A" w:rsidRDefault="009C177A" w:rsidP="009C177A">
      <w:pPr>
        <w:spacing w:before="120" w:after="120" w:line="240" w:lineRule="auto"/>
        <w:rPr>
          <w:rFonts w:ascii="Arial" w:eastAsia="MS Mincho" w:hAnsi="Arial" w:cs="Times New Roman"/>
          <w:b/>
          <w:lang w:val="en"/>
        </w:rPr>
      </w:pPr>
      <w:r w:rsidRPr="009C177A">
        <w:rPr>
          <w:rFonts w:ascii="Arial" w:eastAsia="MS Mincho" w:hAnsi="Arial" w:cs="Times New Roman"/>
          <w:b/>
          <w:lang w:val="en"/>
        </w:rPr>
        <w:t>Contact us</w:t>
      </w:r>
    </w:p>
    <w:p w:rsidR="009C177A" w:rsidRPr="009C177A" w:rsidRDefault="009C177A" w:rsidP="009C177A">
      <w:pPr>
        <w:spacing w:before="120" w:after="120" w:line="240" w:lineRule="auto"/>
        <w:rPr>
          <w:rFonts w:ascii="Arial" w:eastAsia="MS Mincho" w:hAnsi="Arial" w:cs="Times New Roman"/>
          <w:sz w:val="20"/>
          <w:szCs w:val="24"/>
          <w:lang w:val="en"/>
        </w:rPr>
      </w:pPr>
      <w:r w:rsidRPr="009C177A">
        <w:rPr>
          <w:rFonts w:ascii="Arial" w:eastAsia="MS Mincho" w:hAnsi="Arial" w:cs="Times New Roman"/>
          <w:sz w:val="20"/>
          <w:szCs w:val="24"/>
          <w:lang w:val="en"/>
        </w:rPr>
        <w:t xml:space="preserve">If you have any questions, concerns or would like more information about anything mentioned in this privacy notice, please contact our </w:t>
      </w:r>
      <w:r w:rsidRPr="009C177A">
        <w:rPr>
          <w:rFonts w:ascii="Arial" w:eastAsia="MS Mincho" w:hAnsi="Arial" w:cs="Times New Roman"/>
          <w:b/>
          <w:sz w:val="20"/>
          <w:szCs w:val="24"/>
          <w:lang w:val="en"/>
        </w:rPr>
        <w:t>data protection officer</w:t>
      </w:r>
      <w:r w:rsidRPr="009C177A">
        <w:rPr>
          <w:rFonts w:ascii="Arial" w:eastAsia="MS Mincho" w:hAnsi="Arial" w:cs="Times New Roman"/>
          <w:sz w:val="20"/>
          <w:szCs w:val="24"/>
          <w:lang w:val="en"/>
        </w:rPr>
        <w:t>:</w:t>
      </w:r>
    </w:p>
    <w:p w:rsidR="009C177A" w:rsidRPr="009C177A" w:rsidRDefault="00B60645" w:rsidP="009C177A">
      <w:pPr>
        <w:numPr>
          <w:ilvl w:val="0"/>
          <w:numId w:val="2"/>
        </w:numPr>
        <w:spacing w:before="120" w:after="120" w:line="240" w:lineRule="auto"/>
        <w:rPr>
          <w:rFonts w:ascii="Arial" w:eastAsia="MS Mincho" w:hAnsi="Arial" w:cs="Arial"/>
          <w:sz w:val="20"/>
          <w:szCs w:val="20"/>
          <w:lang w:val="en-US"/>
        </w:rPr>
      </w:pPr>
      <w:r>
        <w:rPr>
          <w:rFonts w:ascii="Arial" w:eastAsia="MS Mincho" w:hAnsi="Arial" w:cs="Arial"/>
          <w:sz w:val="20"/>
          <w:szCs w:val="20"/>
          <w:lang w:val="en"/>
        </w:rPr>
        <w:t xml:space="preserve">Mr </w:t>
      </w:r>
      <w:r w:rsidR="00D1614B">
        <w:rPr>
          <w:rFonts w:ascii="Arial" w:eastAsia="MS Mincho" w:hAnsi="Arial" w:cs="Arial"/>
          <w:sz w:val="20"/>
          <w:szCs w:val="20"/>
          <w:lang w:val="en"/>
        </w:rPr>
        <w:t>Hinnem</w:t>
      </w:r>
    </w:p>
    <w:p w:rsidR="009C177A" w:rsidRPr="009C177A" w:rsidRDefault="009C177A" w:rsidP="009C177A">
      <w:pPr>
        <w:spacing w:before="120" w:after="120" w:line="240" w:lineRule="auto"/>
        <w:rPr>
          <w:rFonts w:ascii="Arial" w:eastAsia="MS Mincho" w:hAnsi="Arial" w:cs="Times New Roman"/>
          <w:i/>
          <w:sz w:val="20"/>
          <w:szCs w:val="24"/>
          <w:lang w:val="en-US"/>
        </w:rPr>
      </w:pPr>
      <w:r w:rsidRPr="009C177A">
        <w:rPr>
          <w:rFonts w:ascii="Arial" w:eastAsia="MS Mincho" w:hAnsi="Arial" w:cs="Times New Roman"/>
          <w:i/>
          <w:sz w:val="20"/>
          <w:szCs w:val="24"/>
          <w:lang w:val="en-US"/>
        </w:rPr>
        <w:t xml:space="preserve">This notice is based on the </w:t>
      </w:r>
      <w:hyperlink r:id="rId11" w:history="1">
        <w:r w:rsidRPr="009C177A">
          <w:rPr>
            <w:rFonts w:ascii="Arial" w:eastAsia="MS Mincho" w:hAnsi="Arial" w:cs="Times New Roman"/>
            <w:i/>
            <w:color w:val="0092CF"/>
            <w:sz w:val="20"/>
            <w:szCs w:val="24"/>
            <w:u w:val="single"/>
            <w:lang w:val="en-US"/>
          </w:rPr>
          <w:t>Department for Education’s model privacy notice</w:t>
        </w:r>
      </w:hyperlink>
      <w:r w:rsidRPr="009C177A">
        <w:rPr>
          <w:rFonts w:ascii="Arial" w:eastAsia="MS Mincho" w:hAnsi="Arial" w:cs="Times New Roman"/>
          <w:i/>
          <w:sz w:val="20"/>
          <w:szCs w:val="24"/>
          <w:lang w:val="en-US"/>
        </w:rPr>
        <w:t xml:space="preserve"> for pupils, amended for parents and to reflect the way we use data in this school.</w:t>
      </w:r>
    </w:p>
    <w:p w:rsidR="00E150EC" w:rsidRDefault="009C177A" w:rsidP="009C177A">
      <w:r w:rsidRPr="009C177A">
        <w:rPr>
          <w:rFonts w:ascii="Arial" w:eastAsia="MS Gothic" w:hAnsi="Arial" w:cs="Times New Roman"/>
          <w:b/>
          <w:bCs/>
          <w:sz w:val="28"/>
          <w:szCs w:val="32"/>
          <w:lang w:val="en-US"/>
        </w:rPr>
        <w:br w:type="page"/>
      </w:r>
    </w:p>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9.25pt;height:332.25pt" o:bullet="t">
        <v:imagedata r:id="rId1" o:title="clip_image001"/>
      </v:shape>
    </w:pict>
  </w:numPicBullet>
  <w:abstractNum w:abstractNumId="0" w15:restartNumberingAfterBreak="0">
    <w:nsid w:val="16D23A74"/>
    <w:multiLevelType w:val="hybridMultilevel"/>
    <w:tmpl w:val="6164962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1920126C"/>
    <w:multiLevelType w:val="hybridMultilevel"/>
    <w:tmpl w:val="D4A425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ECA1BB9"/>
    <w:multiLevelType w:val="hybridMultilevel"/>
    <w:tmpl w:val="A3740852"/>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4DFE5275"/>
    <w:multiLevelType w:val="hybridMultilevel"/>
    <w:tmpl w:val="318E740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15:restartNumberingAfterBreak="0">
    <w:nsid w:val="5458703D"/>
    <w:multiLevelType w:val="hybridMultilevel"/>
    <w:tmpl w:val="374A5E9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6"/>
  </w:num>
  <w:num w:numId="2">
    <w:abstractNumId w:val="5"/>
  </w:num>
  <w:num w:numId="3">
    <w:abstractNumId w:val="7"/>
    <w:lvlOverride w:ilvl="0"/>
    <w:lvlOverride w:ilvl="1"/>
    <w:lvlOverride w:ilvl="2"/>
    <w:lvlOverride w:ilvl="3"/>
    <w:lvlOverride w:ilvl="4"/>
    <w:lvlOverride w:ilvl="5"/>
    <w:lvlOverride w:ilvl="6"/>
    <w:lvlOverride w:ilvl="7"/>
    <w:lvlOverride w:ilvl="8"/>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7A"/>
    <w:rsid w:val="000E3CE7"/>
    <w:rsid w:val="009018A8"/>
    <w:rsid w:val="00912BF4"/>
    <w:rsid w:val="0093036F"/>
    <w:rsid w:val="009C177A"/>
    <w:rsid w:val="00A21F53"/>
    <w:rsid w:val="00B60645"/>
    <w:rsid w:val="00D1614B"/>
    <w:rsid w:val="00DE59B0"/>
    <w:rsid w:val="00E1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CE5C"/>
  <w15:chartTrackingRefBased/>
  <w15:docId w15:val="{EAC65B0F-0977-4085-AD54-0BF75DA7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C177A"/>
  </w:style>
  <w:style w:type="paragraph" w:styleId="Header">
    <w:name w:val="header"/>
    <w:basedOn w:val="Normal"/>
    <w:link w:val="HeaderChar"/>
    <w:uiPriority w:val="99"/>
    <w:semiHidden/>
    <w:unhideWhenUsed/>
    <w:rsid w:val="009C177A"/>
    <w:pPr>
      <w:tabs>
        <w:tab w:val="center" w:pos="4513"/>
        <w:tab w:val="right" w:pos="9026"/>
      </w:tabs>
      <w:spacing w:after="0" w:line="240" w:lineRule="auto"/>
    </w:pPr>
  </w:style>
  <w:style w:type="character" w:customStyle="1" w:styleId="HeaderChar1">
    <w:name w:val="Header Char1"/>
    <w:basedOn w:val="DefaultParagraphFont"/>
    <w:uiPriority w:val="99"/>
    <w:semiHidden/>
    <w:rsid w:val="009C177A"/>
  </w:style>
  <w:style w:type="table" w:styleId="TableGrid">
    <w:name w:val="Table Grid"/>
    <w:basedOn w:val="TableNormal"/>
    <w:uiPriority w:val="39"/>
    <w:rsid w:val="009C1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opy10ptChar">
    <w:name w:val="1 body copy 10pt Char"/>
    <w:link w:val="1bodycopy10pt"/>
    <w:locked/>
    <w:rsid w:val="00D1614B"/>
    <w:rPr>
      <w:rFonts w:ascii="MS Mincho" w:eastAsia="MS Mincho"/>
      <w:szCs w:val="24"/>
      <w:lang w:val="en-US"/>
    </w:rPr>
  </w:style>
  <w:style w:type="paragraph" w:customStyle="1" w:styleId="1bodycopy10pt">
    <w:name w:val="1 body copy 10pt"/>
    <w:basedOn w:val="Normal"/>
    <w:link w:val="1bodycopy10ptChar"/>
    <w:qFormat/>
    <w:rsid w:val="00D1614B"/>
    <w:pPr>
      <w:spacing w:after="120" w:line="240" w:lineRule="auto"/>
    </w:pPr>
    <w:rPr>
      <w:rFonts w:ascii="MS Mincho" w:eastAsia="MS Mincho"/>
      <w:szCs w:val="24"/>
      <w:lang w:val="en-US"/>
    </w:rPr>
  </w:style>
  <w:style w:type="paragraph" w:customStyle="1" w:styleId="4Bulletedcopyblue">
    <w:name w:val="4 Bulleted copy blue"/>
    <w:basedOn w:val="Normal"/>
    <w:qFormat/>
    <w:rsid w:val="00D1614B"/>
    <w:pPr>
      <w:numPr>
        <w:numId w:val="3"/>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11527">
      <w:bodyDiv w:val="1"/>
      <w:marLeft w:val="0"/>
      <w:marRight w:val="0"/>
      <w:marTop w:val="0"/>
      <w:marBottom w:val="0"/>
      <w:divBdr>
        <w:top w:val="none" w:sz="0" w:space="0" w:color="auto"/>
        <w:left w:val="none" w:sz="0" w:space="0" w:color="auto"/>
        <w:bottom w:val="none" w:sz="0" w:space="0" w:color="auto"/>
        <w:right w:val="none" w:sz="0" w:space="0" w:color="auto"/>
      </w:divBdr>
    </w:div>
    <w:div w:id="694579883">
      <w:bodyDiv w:val="1"/>
      <w:marLeft w:val="0"/>
      <w:marRight w:val="0"/>
      <w:marTop w:val="0"/>
      <w:marBottom w:val="0"/>
      <w:divBdr>
        <w:top w:val="none" w:sz="0" w:space="0" w:color="auto"/>
        <w:left w:val="none" w:sz="0" w:space="0" w:color="auto"/>
        <w:bottom w:val="none" w:sz="0" w:space="0" w:color="auto"/>
        <w:right w:val="none" w:sz="0" w:space="0" w:color="auto"/>
      </w:divBdr>
    </w:div>
    <w:div w:id="697320238">
      <w:bodyDiv w:val="1"/>
      <w:marLeft w:val="0"/>
      <w:marRight w:val="0"/>
      <w:marTop w:val="0"/>
      <w:marBottom w:val="0"/>
      <w:divBdr>
        <w:top w:val="none" w:sz="0" w:space="0" w:color="auto"/>
        <w:left w:val="none" w:sz="0" w:space="0" w:color="auto"/>
        <w:bottom w:val="none" w:sz="0" w:space="0" w:color="auto"/>
        <w:right w:val="none" w:sz="0" w:space="0" w:color="auto"/>
      </w:divBdr>
    </w:div>
    <w:div w:id="911619926">
      <w:bodyDiv w:val="1"/>
      <w:marLeft w:val="0"/>
      <w:marRight w:val="0"/>
      <w:marTop w:val="0"/>
      <w:marBottom w:val="0"/>
      <w:divBdr>
        <w:top w:val="none" w:sz="0" w:space="0" w:color="auto"/>
        <w:left w:val="none" w:sz="0" w:space="0" w:color="auto"/>
        <w:bottom w:val="none" w:sz="0" w:space="0" w:color="auto"/>
        <w:right w:val="none" w:sz="0" w:space="0" w:color="auto"/>
      </w:divBdr>
    </w:div>
    <w:div w:id="1220215726">
      <w:bodyDiv w:val="1"/>
      <w:marLeft w:val="0"/>
      <w:marRight w:val="0"/>
      <w:marTop w:val="0"/>
      <w:marBottom w:val="0"/>
      <w:divBdr>
        <w:top w:val="none" w:sz="0" w:space="0" w:color="auto"/>
        <w:left w:val="none" w:sz="0" w:space="0" w:color="auto"/>
        <w:bottom w:val="none" w:sz="0" w:space="0" w:color="auto"/>
        <w:right w:val="none" w:sz="0" w:space="0" w:color="auto"/>
      </w:divBdr>
    </w:div>
    <w:div w:id="1359622533">
      <w:bodyDiv w:val="1"/>
      <w:marLeft w:val="0"/>
      <w:marRight w:val="0"/>
      <w:marTop w:val="0"/>
      <w:marBottom w:val="0"/>
      <w:divBdr>
        <w:top w:val="none" w:sz="0" w:space="0" w:color="auto"/>
        <w:left w:val="none" w:sz="0" w:space="0" w:color="auto"/>
        <w:bottom w:val="none" w:sz="0" w:space="0" w:color="auto"/>
        <w:right w:val="none" w:sz="0" w:space="0" w:color="auto"/>
      </w:divBdr>
    </w:div>
    <w:div w:id="21132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4D497D2A</Template>
  <TotalTime>4</TotalTime>
  <Pages>7</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4</cp:revision>
  <dcterms:created xsi:type="dcterms:W3CDTF">2022-09-26T13:47:00Z</dcterms:created>
  <dcterms:modified xsi:type="dcterms:W3CDTF">2022-09-26T13:52:00Z</dcterms:modified>
</cp:coreProperties>
</file>